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E2C2" w14:textId="77777777" w:rsidR="0034731E" w:rsidRPr="009B3AE6" w:rsidRDefault="0034731E" w:rsidP="0055223E">
      <w:pPr>
        <w:pBdr>
          <w:bottom w:val="single" w:sz="4" w:space="1" w:color="auto"/>
        </w:pBdr>
        <w:spacing w:before="100" w:beforeAutospacing="1" w:after="100" w:afterAutospacing="1" w:line="276" w:lineRule="auto"/>
        <w:jc w:val="center"/>
        <w:rPr>
          <w:rFonts w:asciiTheme="minorHAnsi" w:hAnsiTheme="minorHAnsi" w:cstheme="minorHAnsi"/>
          <w:b/>
          <w:bCs/>
          <w:color w:val="000000" w:themeColor="text1"/>
          <w:sz w:val="22"/>
          <w:szCs w:val="22"/>
        </w:rPr>
      </w:pPr>
      <w:r w:rsidRPr="009B3AE6">
        <w:rPr>
          <w:rFonts w:asciiTheme="minorHAnsi" w:hAnsiTheme="minorHAnsi" w:cstheme="minorHAnsi"/>
          <w:b/>
          <w:bCs/>
          <w:color w:val="000000" w:themeColor="text1"/>
          <w:sz w:val="22"/>
          <w:szCs w:val="22"/>
        </w:rPr>
        <w:t>DISCLAIMER</w:t>
      </w:r>
    </w:p>
    <w:p w14:paraId="7158E2C3" w14:textId="424DFB49" w:rsidR="0034731E" w:rsidRPr="009B3AE6" w:rsidRDefault="0034731E" w:rsidP="00F117B0">
      <w:pPr>
        <w:spacing w:before="100" w:beforeAutospacing="1" w:after="100" w:afterAutospacing="1" w:line="276" w:lineRule="auto"/>
        <w:rPr>
          <w:rFonts w:asciiTheme="minorHAnsi" w:hAnsiTheme="minorHAnsi" w:cstheme="minorHAnsi"/>
          <w:bCs/>
          <w:color w:val="000000" w:themeColor="text1"/>
          <w:sz w:val="22"/>
          <w:szCs w:val="22"/>
        </w:rPr>
      </w:pPr>
      <w:r w:rsidRPr="009B3AE6">
        <w:rPr>
          <w:rFonts w:asciiTheme="minorHAnsi" w:hAnsiTheme="minorHAnsi" w:cstheme="minorHAnsi"/>
          <w:bCs/>
          <w:color w:val="000000" w:themeColor="text1"/>
          <w:sz w:val="22"/>
          <w:szCs w:val="22"/>
        </w:rPr>
        <w:t>The website</w:t>
      </w:r>
      <w:r w:rsidR="009F700A">
        <w:rPr>
          <w:rFonts w:asciiTheme="minorHAnsi" w:hAnsiTheme="minorHAnsi" w:cstheme="minorHAnsi"/>
          <w:bCs/>
          <w:color w:val="000000" w:themeColor="text1"/>
          <w:sz w:val="22"/>
          <w:szCs w:val="22"/>
        </w:rPr>
        <w:t xml:space="preserve"> </w:t>
      </w:r>
      <w:r w:rsidR="009F700A" w:rsidRPr="001005DB">
        <w:rPr>
          <w:rFonts w:asciiTheme="minorHAnsi" w:hAnsiTheme="minorHAnsi" w:cstheme="minorHAnsi"/>
          <w:bCs/>
          <w:color w:val="000000" w:themeColor="text1"/>
          <w:sz w:val="22"/>
          <w:szCs w:val="22"/>
        </w:rPr>
        <w:t>https://www.shiningmountain.net</w:t>
      </w:r>
      <w:r w:rsidR="005C5A9E" w:rsidRPr="009B3AE6">
        <w:rPr>
          <w:rFonts w:asciiTheme="minorHAnsi" w:hAnsiTheme="minorHAnsi" w:cstheme="minorHAnsi"/>
          <w:sz w:val="22"/>
          <w:szCs w:val="22"/>
        </w:rPr>
        <w:t xml:space="preserve"> </w:t>
      </w:r>
      <w:r w:rsidRPr="009B3AE6">
        <w:rPr>
          <w:rFonts w:asciiTheme="minorHAnsi" w:hAnsiTheme="minorHAnsi" w:cstheme="minorHAnsi"/>
          <w:bCs/>
          <w:color w:val="000000" w:themeColor="text1"/>
          <w:sz w:val="22"/>
          <w:szCs w:val="22"/>
        </w:rPr>
        <w:t>(hereinafter “</w:t>
      </w:r>
      <w:r w:rsidR="005C5A9E" w:rsidRPr="009B3AE6">
        <w:rPr>
          <w:rFonts w:asciiTheme="minorHAnsi" w:hAnsiTheme="minorHAnsi" w:cstheme="minorHAnsi"/>
          <w:bCs/>
          <w:color w:val="000000" w:themeColor="text1"/>
          <w:sz w:val="22"/>
          <w:szCs w:val="22"/>
        </w:rPr>
        <w:t>W</w:t>
      </w:r>
      <w:r w:rsidRPr="009B3AE6">
        <w:rPr>
          <w:rFonts w:asciiTheme="minorHAnsi" w:hAnsiTheme="minorHAnsi" w:cstheme="minorHAnsi"/>
          <w:bCs/>
          <w:color w:val="000000" w:themeColor="text1"/>
          <w:sz w:val="22"/>
          <w:szCs w:val="22"/>
        </w:rPr>
        <w:t>ebsite”) is owned and operated by</w:t>
      </w:r>
      <w:r w:rsidR="002E484C">
        <w:rPr>
          <w:rFonts w:asciiTheme="minorHAnsi" w:hAnsiTheme="minorHAnsi" w:cstheme="minorHAnsi"/>
          <w:b/>
          <w:bCs/>
          <w:color w:val="000000" w:themeColor="text1"/>
          <w:sz w:val="22"/>
          <w:szCs w:val="22"/>
        </w:rPr>
        <w:t xml:space="preserve"> </w:t>
      </w:r>
      <w:r w:rsidR="002E484C" w:rsidRPr="002E484C">
        <w:rPr>
          <w:rFonts w:asciiTheme="minorHAnsi" w:hAnsiTheme="minorHAnsi" w:cstheme="minorHAnsi"/>
          <w:color w:val="000000" w:themeColor="text1"/>
          <w:sz w:val="22"/>
          <w:szCs w:val="22"/>
        </w:rPr>
        <w:t>Shining Mountain LLC</w:t>
      </w:r>
      <w:r w:rsidR="0004201B" w:rsidRPr="002E484C">
        <w:rPr>
          <w:rFonts w:asciiTheme="minorHAnsi" w:hAnsiTheme="minorHAnsi" w:cstheme="minorHAnsi"/>
          <w:color w:val="000000" w:themeColor="text1"/>
          <w:sz w:val="22"/>
          <w:szCs w:val="22"/>
        </w:rPr>
        <w:t xml:space="preserve">, </w:t>
      </w:r>
      <w:r w:rsidR="0004201B" w:rsidRPr="009B3AE6">
        <w:rPr>
          <w:rFonts w:asciiTheme="minorHAnsi" w:hAnsiTheme="minorHAnsi" w:cstheme="minorHAnsi"/>
          <w:bCs/>
          <w:color w:val="000000" w:themeColor="text1"/>
          <w:sz w:val="22"/>
          <w:szCs w:val="22"/>
        </w:rPr>
        <w:t>a</w:t>
      </w:r>
      <w:r w:rsidR="002E484C">
        <w:rPr>
          <w:rFonts w:asciiTheme="minorHAnsi" w:hAnsiTheme="minorHAnsi" w:cstheme="minorHAnsi"/>
          <w:bCs/>
          <w:color w:val="000000" w:themeColor="text1"/>
          <w:sz w:val="22"/>
          <w:szCs w:val="22"/>
        </w:rPr>
        <w:t>n Alaska Limited Liability Company</w:t>
      </w:r>
      <w:r w:rsidR="005353B3" w:rsidRPr="009B3AE6">
        <w:rPr>
          <w:rFonts w:asciiTheme="minorHAnsi" w:hAnsiTheme="minorHAnsi" w:cstheme="minorHAnsi"/>
          <w:bCs/>
          <w:color w:val="000000" w:themeColor="text1"/>
          <w:sz w:val="22"/>
          <w:szCs w:val="22"/>
        </w:rPr>
        <w:t xml:space="preserve"> </w:t>
      </w:r>
      <w:r w:rsidR="006B3F4E" w:rsidRPr="009B3AE6">
        <w:rPr>
          <w:rFonts w:asciiTheme="minorHAnsi" w:hAnsiTheme="minorHAnsi" w:cstheme="minorHAnsi"/>
          <w:bCs/>
          <w:color w:val="000000" w:themeColor="text1"/>
          <w:sz w:val="22"/>
          <w:szCs w:val="22"/>
        </w:rPr>
        <w:t>(</w:t>
      </w:r>
      <w:r w:rsidRPr="009B3AE6">
        <w:rPr>
          <w:rFonts w:asciiTheme="minorHAnsi" w:hAnsiTheme="minorHAnsi" w:cstheme="minorHAnsi"/>
          <w:bCs/>
          <w:color w:val="000000" w:themeColor="text1"/>
          <w:sz w:val="22"/>
          <w:szCs w:val="22"/>
        </w:rPr>
        <w:t xml:space="preserve">hereinafter “we” “us” “our”). Please read </w:t>
      </w:r>
      <w:r w:rsidR="005C5A9E" w:rsidRPr="009B3AE6">
        <w:rPr>
          <w:rFonts w:asciiTheme="minorHAnsi" w:hAnsiTheme="minorHAnsi" w:cstheme="minorHAnsi"/>
          <w:bCs/>
          <w:color w:val="000000" w:themeColor="text1"/>
          <w:sz w:val="22"/>
          <w:szCs w:val="22"/>
        </w:rPr>
        <w:t>the following Disclaimer</w:t>
      </w:r>
      <w:r w:rsidRPr="009B3AE6">
        <w:rPr>
          <w:rFonts w:asciiTheme="minorHAnsi" w:hAnsiTheme="minorHAnsi" w:cstheme="minorHAnsi"/>
          <w:bCs/>
          <w:color w:val="000000" w:themeColor="text1"/>
          <w:sz w:val="22"/>
          <w:szCs w:val="22"/>
        </w:rPr>
        <w:t xml:space="preserve"> before using our Website - by visiting and using this Website, you (hereinafter “visitor” “you” “your”) are consenting that you have read </w:t>
      </w:r>
      <w:r w:rsidR="005C5A9E" w:rsidRPr="009B3AE6">
        <w:rPr>
          <w:rFonts w:asciiTheme="minorHAnsi" w:hAnsiTheme="minorHAnsi" w:cstheme="minorHAnsi"/>
          <w:bCs/>
          <w:color w:val="000000" w:themeColor="text1"/>
          <w:sz w:val="22"/>
          <w:szCs w:val="22"/>
        </w:rPr>
        <w:t>this Disclaimer to the point that you feel you understand the terms outlined herein</w:t>
      </w:r>
      <w:r w:rsidRPr="009B3AE6">
        <w:rPr>
          <w:rFonts w:asciiTheme="minorHAnsi" w:hAnsiTheme="minorHAnsi" w:cstheme="minorHAnsi"/>
          <w:bCs/>
          <w:color w:val="000000" w:themeColor="text1"/>
          <w:sz w:val="22"/>
          <w:szCs w:val="22"/>
        </w:rPr>
        <w:t xml:space="preserve"> and agree to be bound by them. </w:t>
      </w:r>
    </w:p>
    <w:p w14:paraId="7158E2C4" w14:textId="77777777" w:rsidR="0055223E" w:rsidRPr="009B3AE6" w:rsidRDefault="00E43A14" w:rsidP="0055223E">
      <w:pPr>
        <w:pStyle w:val="ListParagraph"/>
        <w:numPr>
          <w:ilvl w:val="0"/>
          <w:numId w:val="13"/>
        </w:numPr>
        <w:spacing w:before="100" w:beforeAutospacing="1" w:after="100" w:afterAutospacing="1" w:line="276" w:lineRule="auto"/>
        <w:rPr>
          <w:rFonts w:asciiTheme="minorHAnsi" w:hAnsiTheme="minorHAnsi" w:cstheme="minorHAnsi"/>
          <w:b/>
          <w:bCs/>
          <w:color w:val="000000" w:themeColor="text1"/>
          <w:sz w:val="22"/>
          <w:szCs w:val="22"/>
          <w:u w:val="single"/>
        </w:rPr>
      </w:pPr>
      <w:r w:rsidRPr="009B3AE6">
        <w:rPr>
          <w:rFonts w:asciiTheme="minorHAnsi" w:hAnsiTheme="minorHAnsi" w:cstheme="minorHAnsi"/>
          <w:b/>
          <w:bCs/>
          <w:color w:val="000000" w:themeColor="text1"/>
          <w:sz w:val="22"/>
          <w:szCs w:val="22"/>
          <w:u w:val="single"/>
        </w:rPr>
        <w:t>Website Use</w:t>
      </w:r>
    </w:p>
    <w:p w14:paraId="7158E2C6" w14:textId="0FD6D928" w:rsidR="005353B3" w:rsidRPr="00C54A3B" w:rsidRDefault="005C5A9E" w:rsidP="00C54A3B">
      <w:pPr>
        <w:pStyle w:val="ListParagraph"/>
        <w:numPr>
          <w:ilvl w:val="1"/>
          <w:numId w:val="13"/>
        </w:numPr>
        <w:spacing w:before="100" w:beforeAutospacing="1" w:after="100" w:afterAutospacing="1" w:line="276" w:lineRule="auto"/>
        <w:rPr>
          <w:rFonts w:asciiTheme="minorHAnsi" w:hAnsiTheme="minorHAnsi" w:cstheme="minorHAnsi"/>
          <w:b/>
          <w:bCs/>
          <w:color w:val="000000" w:themeColor="text1"/>
          <w:sz w:val="22"/>
          <w:szCs w:val="22"/>
          <w:u w:val="single"/>
        </w:rPr>
      </w:pPr>
      <w:r w:rsidRPr="009B3AE6">
        <w:rPr>
          <w:rFonts w:asciiTheme="minorHAnsi" w:hAnsiTheme="minorHAnsi" w:cstheme="minorHAnsi"/>
          <w:color w:val="000000" w:themeColor="text1"/>
          <w:sz w:val="22"/>
          <w:szCs w:val="22"/>
        </w:rPr>
        <w:t>To access or use Website</w:t>
      </w:r>
      <w:r w:rsidR="0034731E" w:rsidRPr="009B3AE6">
        <w:rPr>
          <w:rFonts w:asciiTheme="minorHAnsi" w:hAnsiTheme="minorHAnsi" w:cstheme="minorHAnsi"/>
          <w:color w:val="000000" w:themeColor="text1"/>
          <w:sz w:val="22"/>
          <w:szCs w:val="22"/>
        </w:rPr>
        <w:t xml:space="preserve">, you must be 18 years or older and have the required </w:t>
      </w:r>
      <w:r w:rsidRPr="009B3AE6">
        <w:rPr>
          <w:rFonts w:asciiTheme="minorHAnsi" w:hAnsiTheme="minorHAnsi" w:cstheme="minorHAnsi"/>
          <w:color w:val="000000" w:themeColor="text1"/>
          <w:sz w:val="22"/>
          <w:szCs w:val="22"/>
        </w:rPr>
        <w:t>mental capacity</w:t>
      </w:r>
      <w:r w:rsidR="0034731E" w:rsidRPr="009B3AE6">
        <w:rPr>
          <w:rFonts w:asciiTheme="minorHAnsi" w:hAnsiTheme="minorHAnsi" w:cstheme="minorHAnsi"/>
          <w:color w:val="000000" w:themeColor="text1"/>
          <w:sz w:val="22"/>
          <w:szCs w:val="22"/>
        </w:rPr>
        <w:t xml:space="preserve"> to </w:t>
      </w:r>
      <w:proofErr w:type="gramStart"/>
      <w:r w:rsidR="0034731E" w:rsidRPr="009B3AE6">
        <w:rPr>
          <w:rFonts w:asciiTheme="minorHAnsi" w:hAnsiTheme="minorHAnsi" w:cstheme="minorHAnsi"/>
          <w:color w:val="000000" w:themeColor="text1"/>
          <w:sz w:val="22"/>
          <w:szCs w:val="22"/>
        </w:rPr>
        <w:t>enter into</w:t>
      </w:r>
      <w:proofErr w:type="gramEnd"/>
      <w:r w:rsidRPr="009B3AE6">
        <w:rPr>
          <w:rFonts w:asciiTheme="minorHAnsi" w:hAnsiTheme="minorHAnsi" w:cstheme="minorHAnsi"/>
          <w:color w:val="000000" w:themeColor="text1"/>
          <w:sz w:val="22"/>
          <w:szCs w:val="22"/>
        </w:rPr>
        <w:t xml:space="preserve"> and abide by this Disclaimer</w:t>
      </w:r>
      <w:r w:rsidR="0034731E" w:rsidRPr="009B3AE6">
        <w:rPr>
          <w:rFonts w:asciiTheme="minorHAnsi" w:hAnsiTheme="minorHAnsi" w:cstheme="minorHAnsi"/>
          <w:color w:val="000000" w:themeColor="text1"/>
          <w:sz w:val="22"/>
          <w:szCs w:val="22"/>
        </w:rPr>
        <w:t xml:space="preserve">. By using </w:t>
      </w:r>
      <w:r w:rsidRPr="009B3AE6">
        <w:rPr>
          <w:rFonts w:asciiTheme="minorHAnsi" w:hAnsiTheme="minorHAnsi" w:cstheme="minorHAnsi"/>
          <w:color w:val="000000" w:themeColor="text1"/>
          <w:sz w:val="22"/>
          <w:szCs w:val="22"/>
        </w:rPr>
        <w:t>Website</w:t>
      </w:r>
      <w:r w:rsidR="0034731E" w:rsidRPr="009B3AE6">
        <w:rPr>
          <w:rFonts w:asciiTheme="minorHAnsi" w:hAnsiTheme="minorHAnsi" w:cstheme="minorHAnsi"/>
          <w:color w:val="000000" w:themeColor="text1"/>
          <w:sz w:val="22"/>
          <w:szCs w:val="22"/>
        </w:rPr>
        <w:t xml:space="preserve">, you represent that you are at least 18 years </w:t>
      </w:r>
      <w:r w:rsidRPr="009B3AE6">
        <w:rPr>
          <w:rFonts w:asciiTheme="minorHAnsi" w:hAnsiTheme="minorHAnsi" w:cstheme="minorHAnsi"/>
          <w:color w:val="000000" w:themeColor="text1"/>
          <w:sz w:val="22"/>
          <w:szCs w:val="22"/>
        </w:rPr>
        <w:t>of age</w:t>
      </w:r>
      <w:r w:rsidR="0034731E" w:rsidRPr="009B3AE6">
        <w:rPr>
          <w:rFonts w:asciiTheme="minorHAnsi" w:hAnsiTheme="minorHAnsi" w:cstheme="minorHAnsi"/>
          <w:color w:val="000000" w:themeColor="text1"/>
          <w:sz w:val="22"/>
          <w:szCs w:val="22"/>
        </w:rPr>
        <w:t>, a</w:t>
      </w:r>
      <w:r w:rsidRPr="009B3AE6">
        <w:rPr>
          <w:rFonts w:asciiTheme="minorHAnsi" w:hAnsiTheme="minorHAnsi" w:cstheme="minorHAnsi"/>
          <w:color w:val="000000" w:themeColor="text1"/>
          <w:sz w:val="22"/>
          <w:szCs w:val="22"/>
        </w:rPr>
        <w:t>nd that you agree to the Disclaimer herein</w:t>
      </w:r>
      <w:r w:rsidR="0034731E" w:rsidRPr="009B3AE6">
        <w:rPr>
          <w:rFonts w:asciiTheme="minorHAnsi" w:hAnsiTheme="minorHAnsi" w:cstheme="minorHAnsi"/>
          <w:color w:val="000000" w:themeColor="text1"/>
          <w:sz w:val="22"/>
          <w:szCs w:val="22"/>
        </w:rPr>
        <w:t xml:space="preserve">. </w:t>
      </w:r>
      <w:r w:rsidRPr="009B3AE6">
        <w:rPr>
          <w:rFonts w:asciiTheme="minorHAnsi" w:hAnsiTheme="minorHAnsi" w:cstheme="minorHAnsi"/>
          <w:color w:val="000000" w:themeColor="text1"/>
          <w:sz w:val="22"/>
          <w:szCs w:val="22"/>
        </w:rPr>
        <w:t>Use</w:t>
      </w:r>
      <w:r w:rsidR="0034731E" w:rsidRPr="009B3AE6">
        <w:rPr>
          <w:rFonts w:asciiTheme="minorHAnsi" w:hAnsiTheme="minorHAnsi" w:cstheme="minorHAnsi"/>
          <w:color w:val="000000" w:themeColor="text1"/>
          <w:sz w:val="22"/>
          <w:szCs w:val="22"/>
        </w:rPr>
        <w:t xml:space="preserve"> of </w:t>
      </w:r>
      <w:r w:rsidRPr="009B3AE6">
        <w:rPr>
          <w:rFonts w:asciiTheme="minorHAnsi" w:hAnsiTheme="minorHAnsi" w:cstheme="minorHAnsi"/>
          <w:color w:val="000000" w:themeColor="text1"/>
          <w:sz w:val="22"/>
          <w:szCs w:val="22"/>
        </w:rPr>
        <w:t>W</w:t>
      </w:r>
      <w:r w:rsidR="0034731E" w:rsidRPr="009B3AE6">
        <w:rPr>
          <w:rFonts w:asciiTheme="minorHAnsi" w:hAnsiTheme="minorHAnsi" w:cstheme="minorHAnsi"/>
          <w:color w:val="000000" w:themeColor="text1"/>
          <w:sz w:val="22"/>
          <w:szCs w:val="22"/>
        </w:rPr>
        <w:t xml:space="preserve">ebsite by anyone </w:t>
      </w:r>
      <w:r w:rsidRPr="009B3AE6">
        <w:rPr>
          <w:rFonts w:asciiTheme="minorHAnsi" w:hAnsiTheme="minorHAnsi" w:cstheme="minorHAnsi"/>
          <w:color w:val="000000" w:themeColor="text1"/>
          <w:sz w:val="22"/>
          <w:szCs w:val="22"/>
        </w:rPr>
        <w:t xml:space="preserve">under 18 is not authorized or condoned by us. </w:t>
      </w:r>
    </w:p>
    <w:p w14:paraId="7158E2C7" w14:textId="77777777" w:rsidR="0034731E" w:rsidRPr="009B3AE6" w:rsidRDefault="005C5A9E" w:rsidP="0055223E">
      <w:pPr>
        <w:pStyle w:val="ListParagraph"/>
        <w:numPr>
          <w:ilvl w:val="1"/>
          <w:numId w:val="13"/>
        </w:numPr>
        <w:spacing w:before="100" w:beforeAutospacing="1" w:after="100" w:afterAutospacing="1" w:line="276" w:lineRule="auto"/>
        <w:rPr>
          <w:rFonts w:asciiTheme="minorHAnsi" w:hAnsiTheme="minorHAnsi" w:cstheme="minorHAnsi"/>
          <w:b/>
          <w:bCs/>
          <w:color w:val="000000" w:themeColor="text1"/>
          <w:sz w:val="22"/>
          <w:szCs w:val="22"/>
          <w:u w:val="single"/>
        </w:rPr>
      </w:pPr>
      <w:r w:rsidRPr="009B3AE6">
        <w:rPr>
          <w:rFonts w:asciiTheme="minorHAnsi" w:hAnsiTheme="minorHAnsi" w:cstheme="minorHAnsi"/>
          <w:color w:val="000000" w:themeColor="text1"/>
          <w:sz w:val="22"/>
          <w:szCs w:val="22"/>
        </w:rPr>
        <w:t>This Disclaimer</w:t>
      </w:r>
      <w:r w:rsidR="0034731E" w:rsidRPr="009B3AE6">
        <w:rPr>
          <w:rFonts w:asciiTheme="minorHAnsi" w:hAnsiTheme="minorHAnsi" w:cstheme="minorHAnsi"/>
          <w:color w:val="000000" w:themeColor="text1"/>
          <w:sz w:val="22"/>
          <w:szCs w:val="22"/>
        </w:rPr>
        <w:t xml:space="preserve"> may be subject to changes or updates, and Website may not provide notice of such changes or updates. We reserve our right to </w:t>
      </w:r>
      <w:r w:rsidRPr="009B3AE6">
        <w:rPr>
          <w:rFonts w:asciiTheme="minorHAnsi" w:hAnsiTheme="minorHAnsi" w:cstheme="minorHAnsi"/>
          <w:color w:val="000000" w:themeColor="text1"/>
          <w:sz w:val="22"/>
          <w:szCs w:val="22"/>
        </w:rPr>
        <w:t>make</w:t>
      </w:r>
      <w:r w:rsidR="0034731E" w:rsidRPr="009B3AE6">
        <w:rPr>
          <w:rFonts w:asciiTheme="minorHAnsi" w:hAnsiTheme="minorHAnsi" w:cstheme="minorHAnsi"/>
          <w:color w:val="000000" w:themeColor="text1"/>
          <w:sz w:val="22"/>
          <w:szCs w:val="22"/>
        </w:rPr>
        <w:t xml:space="preserve"> changes or updates at any time, and the burden is on the user to routinely check </w:t>
      </w:r>
      <w:r w:rsidRPr="009B3AE6">
        <w:rPr>
          <w:rFonts w:asciiTheme="minorHAnsi" w:hAnsiTheme="minorHAnsi" w:cstheme="minorHAnsi"/>
          <w:color w:val="000000" w:themeColor="text1"/>
          <w:sz w:val="22"/>
          <w:szCs w:val="22"/>
        </w:rPr>
        <w:t>Disclaimer</w:t>
      </w:r>
      <w:r w:rsidR="0034731E" w:rsidRPr="009B3AE6">
        <w:rPr>
          <w:rFonts w:asciiTheme="minorHAnsi" w:hAnsiTheme="minorHAnsi" w:cstheme="minorHAnsi"/>
          <w:color w:val="000000" w:themeColor="text1"/>
          <w:sz w:val="22"/>
          <w:szCs w:val="22"/>
        </w:rPr>
        <w:t xml:space="preserve"> for up</w:t>
      </w:r>
      <w:r w:rsidRPr="009B3AE6">
        <w:rPr>
          <w:rFonts w:asciiTheme="minorHAnsi" w:hAnsiTheme="minorHAnsi" w:cstheme="minorHAnsi"/>
          <w:color w:val="000000" w:themeColor="text1"/>
          <w:sz w:val="22"/>
          <w:szCs w:val="22"/>
        </w:rPr>
        <w:t xml:space="preserve">dates. By continuing to use </w:t>
      </w:r>
      <w:r w:rsidR="0034731E" w:rsidRPr="009B3AE6">
        <w:rPr>
          <w:rFonts w:asciiTheme="minorHAnsi" w:hAnsiTheme="minorHAnsi" w:cstheme="minorHAnsi"/>
          <w:color w:val="000000" w:themeColor="text1"/>
          <w:sz w:val="22"/>
          <w:szCs w:val="22"/>
        </w:rPr>
        <w:t>Website and the content we produ</w:t>
      </w:r>
      <w:r w:rsidRPr="009B3AE6">
        <w:rPr>
          <w:rFonts w:asciiTheme="minorHAnsi" w:hAnsiTheme="minorHAnsi" w:cstheme="minorHAnsi"/>
          <w:color w:val="000000" w:themeColor="text1"/>
          <w:sz w:val="22"/>
          <w:szCs w:val="22"/>
        </w:rPr>
        <w:t xml:space="preserve">ce, you agree to be bound by the most updated version of the Disclaimer, </w:t>
      </w:r>
      <w:proofErr w:type="gramStart"/>
      <w:r w:rsidRPr="009B3AE6">
        <w:rPr>
          <w:rFonts w:asciiTheme="minorHAnsi" w:hAnsiTheme="minorHAnsi" w:cstheme="minorHAnsi"/>
          <w:color w:val="000000" w:themeColor="text1"/>
          <w:sz w:val="22"/>
          <w:szCs w:val="22"/>
        </w:rPr>
        <w:t>whether or not</w:t>
      </w:r>
      <w:proofErr w:type="gramEnd"/>
      <w:r w:rsidRPr="009B3AE6">
        <w:rPr>
          <w:rFonts w:asciiTheme="minorHAnsi" w:hAnsiTheme="minorHAnsi" w:cstheme="minorHAnsi"/>
          <w:color w:val="000000" w:themeColor="text1"/>
          <w:sz w:val="22"/>
          <w:szCs w:val="22"/>
        </w:rPr>
        <w:t xml:space="preserve"> you have read it. </w:t>
      </w:r>
      <w:r w:rsidR="0034731E" w:rsidRPr="009B3AE6">
        <w:rPr>
          <w:rFonts w:asciiTheme="minorHAnsi" w:hAnsiTheme="minorHAnsi" w:cstheme="minorHAnsi"/>
          <w:color w:val="000000" w:themeColor="text1"/>
          <w:sz w:val="22"/>
          <w:szCs w:val="22"/>
        </w:rPr>
        <w:t xml:space="preserve">If you are not in agreement with </w:t>
      </w:r>
      <w:r w:rsidRPr="009B3AE6">
        <w:rPr>
          <w:rFonts w:asciiTheme="minorHAnsi" w:hAnsiTheme="minorHAnsi" w:cstheme="minorHAnsi"/>
          <w:color w:val="000000" w:themeColor="text1"/>
          <w:sz w:val="22"/>
          <w:szCs w:val="22"/>
        </w:rPr>
        <w:t>the Disclaimer as is</w:t>
      </w:r>
      <w:r w:rsidR="0034731E" w:rsidRPr="009B3AE6">
        <w:rPr>
          <w:rFonts w:asciiTheme="minorHAnsi" w:hAnsiTheme="minorHAnsi" w:cstheme="minorHAnsi"/>
          <w:color w:val="000000" w:themeColor="text1"/>
          <w:sz w:val="22"/>
          <w:szCs w:val="22"/>
        </w:rPr>
        <w:t xml:space="preserve">, please do not use our </w:t>
      </w:r>
      <w:proofErr w:type="gramStart"/>
      <w:r w:rsidR="0034731E" w:rsidRPr="009B3AE6">
        <w:rPr>
          <w:rFonts w:asciiTheme="minorHAnsi" w:hAnsiTheme="minorHAnsi" w:cstheme="minorHAnsi"/>
          <w:color w:val="000000" w:themeColor="text1"/>
          <w:sz w:val="22"/>
          <w:szCs w:val="22"/>
        </w:rPr>
        <w:t>Website</w:t>
      </w:r>
      <w:proofErr w:type="gramEnd"/>
      <w:r w:rsidR="0034731E" w:rsidRPr="009B3AE6">
        <w:rPr>
          <w:rFonts w:asciiTheme="minorHAnsi" w:hAnsiTheme="minorHAnsi" w:cstheme="minorHAnsi"/>
          <w:color w:val="000000" w:themeColor="text1"/>
          <w:sz w:val="22"/>
          <w:szCs w:val="22"/>
        </w:rPr>
        <w:t xml:space="preserve"> or any of the content that appears thereon. </w:t>
      </w:r>
    </w:p>
    <w:p w14:paraId="7158E2C8" w14:textId="77777777" w:rsidR="0055223E" w:rsidRPr="009B3AE6" w:rsidRDefault="0055223E" w:rsidP="0055223E">
      <w:pPr>
        <w:pStyle w:val="ListParagraph"/>
        <w:spacing w:before="100" w:beforeAutospacing="1" w:after="100" w:afterAutospacing="1" w:line="276" w:lineRule="auto"/>
        <w:ind w:left="1440"/>
        <w:rPr>
          <w:rFonts w:asciiTheme="minorHAnsi" w:hAnsiTheme="minorHAnsi" w:cstheme="minorHAnsi"/>
          <w:b/>
          <w:bCs/>
          <w:color w:val="000000" w:themeColor="text1"/>
          <w:sz w:val="22"/>
          <w:szCs w:val="22"/>
          <w:u w:val="single"/>
        </w:rPr>
      </w:pPr>
    </w:p>
    <w:p w14:paraId="7158E2C9" w14:textId="77777777" w:rsidR="0055223E" w:rsidRPr="009B3AE6" w:rsidRDefault="0034731E" w:rsidP="0055223E">
      <w:pPr>
        <w:pStyle w:val="ListParagraph"/>
        <w:numPr>
          <w:ilvl w:val="0"/>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 xml:space="preserve">Purpose </w:t>
      </w:r>
    </w:p>
    <w:p w14:paraId="7158E2CA" w14:textId="77777777" w:rsidR="0034731E" w:rsidRPr="009B3AE6" w:rsidRDefault="005C5A9E" w:rsidP="0055223E">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The purpose of W</w:t>
      </w:r>
      <w:r w:rsidR="0034731E" w:rsidRPr="009B3AE6">
        <w:rPr>
          <w:rFonts w:asciiTheme="minorHAnsi" w:hAnsiTheme="minorHAnsi" w:cstheme="minorHAnsi"/>
          <w:color w:val="000000" w:themeColor="text1"/>
          <w:sz w:val="22"/>
          <w:szCs w:val="22"/>
        </w:rPr>
        <w:t>ebsite is solely to provide educational information</w:t>
      </w:r>
      <w:r w:rsidR="00D93619" w:rsidRPr="009B3AE6">
        <w:rPr>
          <w:rFonts w:asciiTheme="minorHAnsi" w:hAnsiTheme="minorHAnsi" w:cstheme="minorHAnsi"/>
          <w:color w:val="000000" w:themeColor="text1"/>
          <w:sz w:val="22"/>
          <w:szCs w:val="22"/>
        </w:rPr>
        <w:t xml:space="preserve"> and to share the author’s personal opinions and experiences</w:t>
      </w:r>
      <w:r w:rsidR="0034731E" w:rsidRPr="009B3AE6">
        <w:rPr>
          <w:rFonts w:asciiTheme="minorHAnsi" w:hAnsiTheme="minorHAnsi" w:cstheme="minorHAnsi"/>
          <w:color w:val="000000" w:themeColor="text1"/>
          <w:sz w:val="22"/>
          <w:szCs w:val="22"/>
        </w:rPr>
        <w:t xml:space="preserve">; any content on this website or provided </w:t>
      </w:r>
      <w:proofErr w:type="gramStart"/>
      <w:r w:rsidR="0034731E" w:rsidRPr="009B3AE6">
        <w:rPr>
          <w:rFonts w:asciiTheme="minorHAnsi" w:hAnsiTheme="minorHAnsi" w:cstheme="minorHAnsi"/>
          <w:color w:val="000000" w:themeColor="text1"/>
          <w:sz w:val="22"/>
          <w:szCs w:val="22"/>
        </w:rPr>
        <w:t>as a result of</w:t>
      </w:r>
      <w:proofErr w:type="gramEnd"/>
      <w:r w:rsidR="0034731E" w:rsidRPr="009B3AE6">
        <w:rPr>
          <w:rFonts w:asciiTheme="minorHAnsi" w:hAnsiTheme="minorHAnsi" w:cstheme="minorHAnsi"/>
          <w:color w:val="000000" w:themeColor="text1"/>
          <w:sz w:val="22"/>
          <w:szCs w:val="22"/>
        </w:rPr>
        <w:t xml:space="preserve"> your decision to opt-in to our email list has been created solely for the purpose of education and for informational purposes only. </w:t>
      </w:r>
      <w:r w:rsidR="00840C24" w:rsidRPr="009B3AE6">
        <w:rPr>
          <w:rFonts w:asciiTheme="minorHAnsi" w:hAnsiTheme="minorHAnsi" w:cstheme="minorHAnsi"/>
          <w:color w:val="000000" w:themeColor="text1"/>
          <w:sz w:val="22"/>
          <w:szCs w:val="22"/>
        </w:rPr>
        <w:t xml:space="preserve">By visiting Website, you agree and understand that this content is made available to you as a self-help tool only. </w:t>
      </w:r>
      <w:r w:rsidR="0034731E" w:rsidRPr="009B3AE6">
        <w:rPr>
          <w:rFonts w:asciiTheme="minorHAnsi" w:hAnsiTheme="minorHAnsi" w:cstheme="minorHAnsi"/>
          <w:color w:val="000000" w:themeColor="text1"/>
          <w:sz w:val="22"/>
          <w:szCs w:val="22"/>
        </w:rPr>
        <w:t xml:space="preserve">Nothing on this website or distributed via email is intended to take the place of a consultation with </w:t>
      </w:r>
      <w:r w:rsidRPr="009B3AE6">
        <w:rPr>
          <w:rFonts w:asciiTheme="minorHAnsi" w:hAnsiTheme="minorHAnsi" w:cstheme="minorHAnsi"/>
          <w:color w:val="000000" w:themeColor="text1"/>
          <w:sz w:val="22"/>
          <w:szCs w:val="22"/>
        </w:rPr>
        <w:t xml:space="preserve">a </w:t>
      </w:r>
      <w:r w:rsidR="002C40F9" w:rsidRPr="009B3AE6">
        <w:rPr>
          <w:rFonts w:asciiTheme="minorHAnsi" w:hAnsiTheme="minorHAnsi" w:cstheme="minorHAnsi"/>
          <w:color w:val="000000" w:themeColor="text1"/>
          <w:sz w:val="22"/>
          <w:szCs w:val="22"/>
        </w:rPr>
        <w:t xml:space="preserve">licensed therapist, </w:t>
      </w:r>
      <w:r w:rsidR="00840C24" w:rsidRPr="009B3AE6">
        <w:rPr>
          <w:rFonts w:asciiTheme="minorHAnsi" w:hAnsiTheme="minorHAnsi" w:cstheme="minorHAnsi"/>
          <w:color w:val="000000" w:themeColor="text1"/>
          <w:sz w:val="22"/>
          <w:szCs w:val="22"/>
        </w:rPr>
        <w:t xml:space="preserve">physician, dietician, nutritionist, counselor, </w:t>
      </w:r>
      <w:r w:rsidR="002C40F9" w:rsidRPr="009B3AE6">
        <w:rPr>
          <w:rFonts w:asciiTheme="minorHAnsi" w:hAnsiTheme="minorHAnsi" w:cstheme="minorHAnsi"/>
          <w:color w:val="000000" w:themeColor="text1"/>
          <w:sz w:val="22"/>
          <w:szCs w:val="22"/>
        </w:rPr>
        <w:t xml:space="preserve">or </w:t>
      </w:r>
      <w:r w:rsidR="00840C24" w:rsidRPr="009B3AE6">
        <w:rPr>
          <w:rFonts w:asciiTheme="minorHAnsi" w:hAnsiTheme="minorHAnsi" w:cstheme="minorHAnsi"/>
          <w:color w:val="000000" w:themeColor="text1"/>
          <w:sz w:val="22"/>
          <w:szCs w:val="22"/>
        </w:rPr>
        <w:t>medical professional of any kind</w:t>
      </w:r>
      <w:r w:rsidR="002A4914" w:rsidRPr="009B3AE6">
        <w:rPr>
          <w:rFonts w:asciiTheme="minorHAnsi" w:hAnsiTheme="minorHAnsi" w:cstheme="minorHAnsi"/>
          <w:color w:val="000000" w:themeColor="text1"/>
          <w:sz w:val="22"/>
          <w:szCs w:val="22"/>
        </w:rPr>
        <w:t>.</w:t>
      </w:r>
    </w:p>
    <w:p w14:paraId="7158E2CB" w14:textId="77777777" w:rsidR="00E96977" w:rsidRPr="009B3AE6" w:rsidRDefault="00E96977" w:rsidP="00E96977">
      <w:pPr>
        <w:pStyle w:val="ListParagraph"/>
        <w:spacing w:before="100" w:beforeAutospacing="1" w:after="100" w:afterAutospacing="1" w:line="276" w:lineRule="auto"/>
        <w:ind w:left="1440"/>
        <w:jc w:val="both"/>
        <w:rPr>
          <w:rFonts w:asciiTheme="minorHAnsi" w:hAnsiTheme="minorHAnsi" w:cstheme="minorHAnsi"/>
          <w:b/>
          <w:color w:val="000000" w:themeColor="text1"/>
          <w:sz w:val="22"/>
          <w:szCs w:val="22"/>
          <w:u w:val="single"/>
        </w:rPr>
      </w:pPr>
    </w:p>
    <w:p w14:paraId="7158E2CC" w14:textId="77777777" w:rsidR="00E96977" w:rsidRPr="009B3AE6" w:rsidRDefault="00E96977" w:rsidP="00E96977">
      <w:pPr>
        <w:pStyle w:val="ListParagraph"/>
        <w:numPr>
          <w:ilvl w:val="0"/>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 xml:space="preserve">Medical Disclaimer – Not Medical or Professional Advice </w:t>
      </w:r>
    </w:p>
    <w:p w14:paraId="7158E2CD" w14:textId="2366433A" w:rsidR="00E96977" w:rsidRPr="009B3AE6" w:rsidRDefault="00E96977" w:rsidP="00E96977">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Calibri" w:hAnsi="Calibri" w:cs="Calibri"/>
          <w:color w:val="000000"/>
          <w:sz w:val="22"/>
          <w:szCs w:val="22"/>
        </w:rPr>
        <w:t>The content on Website is not to be considered medical advice</w:t>
      </w:r>
      <w:r w:rsidR="002C40F9" w:rsidRPr="009B3AE6">
        <w:rPr>
          <w:rFonts w:ascii="Calibri" w:hAnsi="Calibri" w:cs="Calibri"/>
          <w:color w:val="000000"/>
          <w:sz w:val="22"/>
          <w:szCs w:val="22"/>
        </w:rPr>
        <w:t xml:space="preserve"> for any reason</w:t>
      </w:r>
      <w:r w:rsidR="009D4598" w:rsidRPr="009B3AE6">
        <w:rPr>
          <w:rFonts w:ascii="Calibri" w:hAnsi="Calibri" w:cs="Calibri"/>
          <w:color w:val="000000"/>
          <w:sz w:val="22"/>
          <w:szCs w:val="22"/>
        </w:rPr>
        <w:t>, and nothing herein is intended to provide or act as a substitute for mental health treatment</w:t>
      </w:r>
      <w:r w:rsidR="002C40F9" w:rsidRPr="009B3AE6">
        <w:rPr>
          <w:rFonts w:ascii="Calibri" w:hAnsi="Calibri" w:cs="Calibri"/>
          <w:color w:val="000000"/>
          <w:sz w:val="22"/>
          <w:szCs w:val="22"/>
        </w:rPr>
        <w:t>.</w:t>
      </w:r>
      <w:r w:rsidRPr="009B3AE6">
        <w:rPr>
          <w:rFonts w:ascii="Calibri" w:hAnsi="Calibri" w:cs="Calibri"/>
          <w:color w:val="000000"/>
          <w:sz w:val="22"/>
          <w:szCs w:val="22"/>
        </w:rPr>
        <w:t xml:space="preserve"> </w:t>
      </w:r>
      <w:r w:rsidR="002C40F9" w:rsidRPr="009B3AE6">
        <w:rPr>
          <w:rFonts w:ascii="Calibri" w:hAnsi="Calibri" w:cs="Calibri"/>
          <w:color w:val="000000"/>
          <w:sz w:val="22"/>
          <w:szCs w:val="22"/>
        </w:rPr>
        <w:t>Y</w:t>
      </w:r>
      <w:r w:rsidRPr="009B3AE6">
        <w:rPr>
          <w:rFonts w:ascii="Calibri" w:hAnsi="Calibri" w:cs="Calibri"/>
          <w:color w:val="000000"/>
          <w:sz w:val="22"/>
          <w:szCs w:val="22"/>
        </w:rPr>
        <w:t xml:space="preserve">ou as the visitor understand and agree that while I am a licensed </w:t>
      </w:r>
      <w:r w:rsidR="00A53980">
        <w:rPr>
          <w:rFonts w:ascii="Calibri" w:hAnsi="Calibri" w:cs="Calibri"/>
          <w:color w:val="000000"/>
          <w:sz w:val="22"/>
          <w:szCs w:val="22"/>
        </w:rPr>
        <w:t>clinical social worker</w:t>
      </w:r>
      <w:r w:rsidRPr="009B3AE6">
        <w:rPr>
          <w:rFonts w:ascii="Calibri" w:hAnsi="Calibri" w:cs="Calibri"/>
          <w:color w:val="000000"/>
          <w:sz w:val="22"/>
          <w:szCs w:val="22"/>
        </w:rPr>
        <w:t xml:space="preserve"> and have been trained and educated to provide </w:t>
      </w:r>
      <w:r w:rsidR="00533657">
        <w:rPr>
          <w:rFonts w:ascii="Calibri" w:hAnsi="Calibri" w:cs="Calibri"/>
          <w:iCs/>
          <w:color w:val="000000"/>
          <w:sz w:val="22"/>
          <w:szCs w:val="22"/>
        </w:rPr>
        <w:t>mental health services</w:t>
      </w:r>
      <w:r w:rsidRPr="009B3AE6">
        <w:rPr>
          <w:rFonts w:ascii="Calibri" w:hAnsi="Calibri" w:cs="Calibri"/>
          <w:iCs/>
          <w:color w:val="000000"/>
          <w:sz w:val="22"/>
          <w:szCs w:val="22"/>
        </w:rPr>
        <w:t>,</w:t>
      </w:r>
      <w:r w:rsidRPr="009B3AE6">
        <w:rPr>
          <w:rFonts w:ascii="Calibri" w:hAnsi="Calibri" w:cs="Calibri"/>
          <w:color w:val="000000"/>
          <w:sz w:val="22"/>
          <w:szCs w:val="22"/>
        </w:rPr>
        <w:t xml:space="preserve"> this Website </w:t>
      </w:r>
      <w:r w:rsidR="0010501F" w:rsidRPr="009B3AE6">
        <w:rPr>
          <w:rFonts w:ascii="Calibri" w:hAnsi="Calibri" w:cs="Calibri"/>
          <w:color w:val="000000"/>
          <w:sz w:val="22"/>
          <w:szCs w:val="22"/>
        </w:rPr>
        <w:t xml:space="preserve">discusses and offers coaching </w:t>
      </w:r>
      <w:r w:rsidR="00A629F0">
        <w:rPr>
          <w:rFonts w:ascii="Calibri" w:hAnsi="Calibri" w:cs="Calibri"/>
          <w:color w:val="000000"/>
          <w:sz w:val="22"/>
          <w:szCs w:val="22"/>
        </w:rPr>
        <w:t xml:space="preserve">and spiritual </w:t>
      </w:r>
      <w:r w:rsidR="001A10FE">
        <w:rPr>
          <w:rFonts w:ascii="Calibri" w:hAnsi="Calibri" w:cs="Calibri"/>
          <w:color w:val="000000"/>
          <w:sz w:val="22"/>
          <w:szCs w:val="22"/>
        </w:rPr>
        <w:t>healing</w:t>
      </w:r>
      <w:r w:rsidR="00A629F0">
        <w:rPr>
          <w:rFonts w:ascii="Calibri" w:hAnsi="Calibri" w:cs="Calibri"/>
          <w:color w:val="000000"/>
          <w:sz w:val="22"/>
          <w:szCs w:val="22"/>
        </w:rPr>
        <w:t xml:space="preserve"> </w:t>
      </w:r>
      <w:r w:rsidR="0010501F" w:rsidRPr="009B3AE6">
        <w:rPr>
          <w:rFonts w:ascii="Calibri" w:hAnsi="Calibri" w:cs="Calibri"/>
          <w:color w:val="000000"/>
          <w:sz w:val="22"/>
          <w:szCs w:val="22"/>
        </w:rPr>
        <w:t xml:space="preserve">services only, </w:t>
      </w:r>
      <w:r w:rsidRPr="009B3AE6">
        <w:rPr>
          <w:rFonts w:ascii="Calibri" w:hAnsi="Calibri" w:cs="Calibri"/>
          <w:color w:val="000000"/>
          <w:sz w:val="22"/>
          <w:szCs w:val="22"/>
        </w:rPr>
        <w:t>and the content herein is for general information purposes. You reading information on my website does not make you my patient</w:t>
      </w:r>
      <w:r w:rsidR="0010501F" w:rsidRPr="009B3AE6">
        <w:rPr>
          <w:rFonts w:ascii="Calibri" w:hAnsi="Calibri" w:cs="Calibri"/>
          <w:color w:val="000000"/>
          <w:sz w:val="22"/>
          <w:szCs w:val="22"/>
        </w:rPr>
        <w:t xml:space="preserve"> or client</w:t>
      </w:r>
      <w:r w:rsidRPr="009B3AE6">
        <w:rPr>
          <w:rFonts w:ascii="Calibri" w:hAnsi="Calibri" w:cs="Calibri"/>
          <w:color w:val="000000"/>
          <w:sz w:val="22"/>
          <w:szCs w:val="22"/>
        </w:rPr>
        <w:t>, and no therapist-patient</w:t>
      </w:r>
      <w:r w:rsidR="0010501F" w:rsidRPr="009B3AE6">
        <w:rPr>
          <w:rFonts w:ascii="Calibri" w:hAnsi="Calibri" w:cs="Calibri"/>
          <w:color w:val="000000"/>
          <w:sz w:val="22"/>
          <w:szCs w:val="22"/>
        </w:rPr>
        <w:t>, coach-client</w:t>
      </w:r>
      <w:r w:rsidR="002C1104">
        <w:rPr>
          <w:rFonts w:ascii="Calibri" w:hAnsi="Calibri" w:cs="Calibri"/>
          <w:color w:val="000000"/>
          <w:sz w:val="22"/>
          <w:szCs w:val="22"/>
        </w:rPr>
        <w:t>, or shamanic practitioner-client</w:t>
      </w:r>
      <w:r w:rsidRPr="009B3AE6">
        <w:rPr>
          <w:rFonts w:ascii="Calibri" w:hAnsi="Calibri" w:cs="Calibri"/>
          <w:color w:val="000000"/>
          <w:sz w:val="22"/>
          <w:szCs w:val="22"/>
        </w:rPr>
        <w:t xml:space="preserve"> relationship is being formed. I cannot know you</w:t>
      </w:r>
      <w:r w:rsidR="002C40F9" w:rsidRPr="009B3AE6">
        <w:rPr>
          <w:rFonts w:ascii="Calibri" w:hAnsi="Calibri" w:cs="Calibri"/>
          <w:color w:val="000000"/>
          <w:sz w:val="22"/>
          <w:szCs w:val="22"/>
        </w:rPr>
        <w:t>, your loved one,</w:t>
      </w:r>
      <w:r w:rsidRPr="009B3AE6">
        <w:rPr>
          <w:rFonts w:ascii="Calibri" w:hAnsi="Calibri" w:cs="Calibri"/>
          <w:color w:val="000000"/>
          <w:sz w:val="22"/>
          <w:szCs w:val="22"/>
        </w:rPr>
        <w:t xml:space="preserve"> or your child’s personalized situation or condition, and am not attempting nor suggesting you follow the content on Website instead of or in place of a personalized consultation with a licensed </w:t>
      </w:r>
      <w:r w:rsidR="005F2BBD">
        <w:rPr>
          <w:rFonts w:ascii="Calibri" w:hAnsi="Calibri" w:cs="Calibri"/>
          <w:color w:val="000000"/>
          <w:sz w:val="22"/>
          <w:szCs w:val="22"/>
        </w:rPr>
        <w:t>c</w:t>
      </w:r>
      <w:r w:rsidR="0051105F">
        <w:rPr>
          <w:rFonts w:ascii="Calibri" w:hAnsi="Calibri" w:cs="Calibri"/>
          <w:color w:val="000000"/>
          <w:sz w:val="22"/>
          <w:szCs w:val="22"/>
        </w:rPr>
        <w:t>linical social worker</w:t>
      </w:r>
      <w:r w:rsidRPr="009B3AE6">
        <w:rPr>
          <w:rFonts w:ascii="Calibri" w:hAnsi="Calibri" w:cs="Calibri"/>
          <w:color w:val="000000"/>
          <w:sz w:val="22"/>
          <w:szCs w:val="22"/>
        </w:rPr>
        <w:t xml:space="preserve"> in your geographical area. The information contained on Website</w:t>
      </w:r>
      <w:r w:rsidR="002C40F9" w:rsidRPr="009B3AE6">
        <w:rPr>
          <w:rFonts w:ascii="Calibri" w:hAnsi="Calibri" w:cs="Calibri"/>
          <w:color w:val="000000"/>
          <w:sz w:val="22"/>
          <w:szCs w:val="22"/>
        </w:rPr>
        <w:t xml:space="preserve">, written and sent out </w:t>
      </w:r>
      <w:r w:rsidRPr="009B3AE6">
        <w:rPr>
          <w:rFonts w:ascii="Calibri" w:hAnsi="Calibri" w:cs="Calibri"/>
          <w:color w:val="000000"/>
          <w:sz w:val="22"/>
          <w:szCs w:val="22"/>
        </w:rPr>
        <w:t>via email, or</w:t>
      </w:r>
      <w:r w:rsidR="002C40F9" w:rsidRPr="009B3AE6">
        <w:rPr>
          <w:rFonts w:ascii="Calibri" w:hAnsi="Calibri" w:cs="Calibri"/>
          <w:color w:val="000000"/>
          <w:sz w:val="22"/>
          <w:szCs w:val="22"/>
        </w:rPr>
        <w:t xml:space="preserve"> made</w:t>
      </w:r>
      <w:r w:rsidRPr="009B3AE6">
        <w:rPr>
          <w:rFonts w:ascii="Calibri" w:hAnsi="Calibri" w:cs="Calibri"/>
          <w:color w:val="000000"/>
          <w:sz w:val="22"/>
          <w:szCs w:val="22"/>
        </w:rPr>
        <w:t xml:space="preserve"> available through our products, programs, and services is </w:t>
      </w:r>
      <w:r w:rsidRPr="009B3AE6">
        <w:rPr>
          <w:rFonts w:ascii="Calibri" w:hAnsi="Calibri" w:cs="Calibri"/>
          <w:b/>
          <w:bCs/>
          <w:color w:val="000000"/>
          <w:sz w:val="22"/>
          <w:szCs w:val="22"/>
        </w:rPr>
        <w:t xml:space="preserve">not intended to be a substitute for </w:t>
      </w:r>
      <w:r w:rsidR="0010501F" w:rsidRPr="009B3AE6">
        <w:rPr>
          <w:rFonts w:ascii="Calibri" w:hAnsi="Calibri" w:cs="Calibri"/>
          <w:b/>
          <w:bCs/>
          <w:color w:val="000000"/>
          <w:sz w:val="22"/>
          <w:szCs w:val="22"/>
        </w:rPr>
        <w:t>personalized coaching,</w:t>
      </w:r>
      <w:r w:rsidR="004427A1">
        <w:rPr>
          <w:rFonts w:ascii="Calibri" w:hAnsi="Calibri" w:cs="Calibri"/>
          <w:b/>
          <w:bCs/>
          <w:color w:val="000000"/>
          <w:sz w:val="22"/>
          <w:szCs w:val="22"/>
        </w:rPr>
        <w:t xml:space="preserve"> </w:t>
      </w:r>
      <w:r w:rsidR="007D3E02">
        <w:rPr>
          <w:rFonts w:ascii="Calibri" w:hAnsi="Calibri" w:cs="Calibri"/>
          <w:b/>
          <w:bCs/>
          <w:color w:val="000000"/>
          <w:sz w:val="22"/>
          <w:szCs w:val="22"/>
        </w:rPr>
        <w:t xml:space="preserve">personalized </w:t>
      </w:r>
      <w:r w:rsidR="004427A1">
        <w:rPr>
          <w:rFonts w:ascii="Calibri" w:hAnsi="Calibri" w:cs="Calibri"/>
          <w:b/>
          <w:bCs/>
          <w:color w:val="000000"/>
          <w:sz w:val="22"/>
          <w:szCs w:val="22"/>
        </w:rPr>
        <w:t>spirit</w:t>
      </w:r>
      <w:r w:rsidR="007D3E02">
        <w:rPr>
          <w:rFonts w:ascii="Calibri" w:hAnsi="Calibri" w:cs="Calibri"/>
          <w:b/>
          <w:bCs/>
          <w:color w:val="000000"/>
          <w:sz w:val="22"/>
          <w:szCs w:val="22"/>
        </w:rPr>
        <w:t>ual healing,</w:t>
      </w:r>
      <w:r w:rsidR="0010501F" w:rsidRPr="009B3AE6">
        <w:rPr>
          <w:rFonts w:ascii="Calibri" w:hAnsi="Calibri" w:cs="Calibri"/>
          <w:b/>
          <w:bCs/>
          <w:color w:val="000000"/>
          <w:sz w:val="22"/>
          <w:szCs w:val="22"/>
        </w:rPr>
        <w:t xml:space="preserve"> </w:t>
      </w:r>
      <w:r w:rsidRPr="009B3AE6">
        <w:rPr>
          <w:rFonts w:ascii="Calibri" w:hAnsi="Calibri" w:cs="Calibri"/>
          <w:b/>
          <w:bCs/>
          <w:color w:val="000000"/>
          <w:sz w:val="22"/>
          <w:szCs w:val="22"/>
        </w:rPr>
        <w:t>medical advice</w:t>
      </w:r>
      <w:r w:rsidR="007D3E02">
        <w:rPr>
          <w:rFonts w:ascii="Calibri" w:hAnsi="Calibri" w:cs="Calibri"/>
          <w:b/>
          <w:bCs/>
          <w:color w:val="000000"/>
          <w:sz w:val="22"/>
          <w:szCs w:val="22"/>
        </w:rPr>
        <w:t>,</w:t>
      </w:r>
      <w:r w:rsidR="002C40F9" w:rsidRPr="009B3AE6">
        <w:rPr>
          <w:rFonts w:ascii="Calibri" w:hAnsi="Calibri" w:cs="Calibri"/>
          <w:b/>
          <w:bCs/>
          <w:color w:val="000000"/>
          <w:sz w:val="22"/>
          <w:szCs w:val="22"/>
        </w:rPr>
        <w:t xml:space="preserve"> or therapy/counseling</w:t>
      </w:r>
      <w:r w:rsidRPr="009B3AE6">
        <w:rPr>
          <w:rFonts w:ascii="Calibri" w:hAnsi="Calibri" w:cs="Calibri"/>
          <w:color w:val="000000"/>
          <w:sz w:val="22"/>
          <w:szCs w:val="22"/>
        </w:rPr>
        <w:t xml:space="preserve">, nor is anything contained herein designed to provide you with a medical diagnosis, treatment, or other medical services. By visiting this </w:t>
      </w:r>
      <w:proofErr w:type="gramStart"/>
      <w:r w:rsidRPr="009B3AE6">
        <w:rPr>
          <w:rFonts w:ascii="Calibri" w:hAnsi="Calibri" w:cs="Calibri"/>
          <w:color w:val="000000"/>
          <w:sz w:val="22"/>
          <w:szCs w:val="22"/>
        </w:rPr>
        <w:t>site</w:t>
      </w:r>
      <w:proofErr w:type="gramEnd"/>
      <w:r w:rsidRPr="009B3AE6">
        <w:rPr>
          <w:rFonts w:ascii="Calibri" w:hAnsi="Calibri" w:cs="Calibri"/>
          <w:color w:val="000000"/>
          <w:sz w:val="22"/>
          <w:szCs w:val="22"/>
        </w:rPr>
        <w:t xml:space="preserve"> you understand and agree this website </w:t>
      </w:r>
      <w:proofErr w:type="gramStart"/>
      <w:r w:rsidRPr="009B3AE6">
        <w:rPr>
          <w:rFonts w:ascii="Calibri" w:hAnsi="Calibri" w:cs="Calibri"/>
          <w:color w:val="000000"/>
          <w:sz w:val="22"/>
          <w:szCs w:val="22"/>
        </w:rPr>
        <w:t>is not providing</w:t>
      </w:r>
      <w:proofErr w:type="gramEnd"/>
      <w:r w:rsidRPr="009B3AE6">
        <w:rPr>
          <w:rFonts w:ascii="Calibri" w:hAnsi="Calibri" w:cs="Calibri"/>
          <w:color w:val="000000"/>
          <w:sz w:val="22"/>
          <w:szCs w:val="22"/>
        </w:rPr>
        <w:t xml:space="preserve"> </w:t>
      </w:r>
      <w:r w:rsidR="002C40F9" w:rsidRPr="009B3AE6">
        <w:rPr>
          <w:rFonts w:ascii="Calibri" w:hAnsi="Calibri" w:cs="Calibri"/>
          <w:color w:val="000000"/>
          <w:sz w:val="22"/>
          <w:szCs w:val="22"/>
        </w:rPr>
        <w:t xml:space="preserve">any </w:t>
      </w:r>
      <w:r w:rsidRPr="009B3AE6">
        <w:rPr>
          <w:rFonts w:ascii="Calibri" w:hAnsi="Calibri" w:cs="Calibri"/>
          <w:color w:val="000000"/>
          <w:sz w:val="22"/>
          <w:szCs w:val="22"/>
        </w:rPr>
        <w:t>medical advice</w:t>
      </w:r>
      <w:r w:rsidR="002C40F9" w:rsidRPr="009B3AE6">
        <w:rPr>
          <w:rFonts w:ascii="Calibri" w:hAnsi="Calibri" w:cs="Calibri"/>
          <w:color w:val="000000"/>
          <w:sz w:val="22"/>
          <w:szCs w:val="22"/>
        </w:rPr>
        <w:t xml:space="preserve">, </w:t>
      </w:r>
      <w:proofErr w:type="gramStart"/>
      <w:r w:rsidR="002C40F9" w:rsidRPr="009B3AE6">
        <w:rPr>
          <w:rFonts w:ascii="Calibri" w:hAnsi="Calibri" w:cs="Calibri"/>
          <w:color w:val="000000"/>
          <w:sz w:val="22"/>
          <w:szCs w:val="22"/>
        </w:rPr>
        <w:t>is not providing</w:t>
      </w:r>
      <w:proofErr w:type="gramEnd"/>
      <w:r w:rsidR="002C40F9" w:rsidRPr="009B3AE6">
        <w:rPr>
          <w:rFonts w:ascii="Calibri" w:hAnsi="Calibri" w:cs="Calibri"/>
          <w:color w:val="000000"/>
          <w:sz w:val="22"/>
          <w:szCs w:val="22"/>
        </w:rPr>
        <w:t xml:space="preserve"> any counseling or therapy services</w:t>
      </w:r>
      <w:r w:rsidRPr="009B3AE6">
        <w:rPr>
          <w:rFonts w:ascii="Calibri" w:hAnsi="Calibri" w:cs="Calibri"/>
          <w:color w:val="000000"/>
          <w:sz w:val="22"/>
          <w:szCs w:val="22"/>
        </w:rPr>
        <w:t>,</w:t>
      </w:r>
      <w:r w:rsidR="002C40F9" w:rsidRPr="009B3AE6">
        <w:rPr>
          <w:rFonts w:ascii="Calibri" w:hAnsi="Calibri" w:cs="Calibri"/>
          <w:color w:val="000000"/>
          <w:sz w:val="22"/>
          <w:szCs w:val="22"/>
        </w:rPr>
        <w:t xml:space="preserve"> is not a substitute </w:t>
      </w:r>
      <w:r w:rsidR="00AD545C">
        <w:rPr>
          <w:rFonts w:ascii="Calibri" w:hAnsi="Calibri" w:cs="Calibri"/>
          <w:color w:val="000000"/>
          <w:sz w:val="22"/>
          <w:szCs w:val="22"/>
        </w:rPr>
        <w:t>for</w:t>
      </w:r>
      <w:r w:rsidR="002C40F9" w:rsidRPr="009B3AE6">
        <w:rPr>
          <w:rFonts w:ascii="Calibri" w:hAnsi="Calibri" w:cs="Calibri"/>
          <w:color w:val="000000"/>
          <w:sz w:val="22"/>
          <w:szCs w:val="22"/>
        </w:rPr>
        <w:t xml:space="preserve"> you seeking personalized therapy for yourself or someone else, </w:t>
      </w:r>
      <w:r w:rsidRPr="009B3AE6">
        <w:rPr>
          <w:rFonts w:ascii="Calibri" w:hAnsi="Calibri" w:cs="Calibri"/>
          <w:color w:val="000000"/>
          <w:sz w:val="22"/>
          <w:szCs w:val="22"/>
        </w:rPr>
        <w:t>nor is it attempting to diagnose or treat any me</w:t>
      </w:r>
      <w:r w:rsidR="002C40F9" w:rsidRPr="009B3AE6">
        <w:rPr>
          <w:rFonts w:ascii="Calibri" w:hAnsi="Calibri" w:cs="Calibri"/>
          <w:color w:val="000000"/>
          <w:sz w:val="22"/>
          <w:szCs w:val="22"/>
        </w:rPr>
        <w:t>ntal or physical me</w:t>
      </w:r>
      <w:r w:rsidRPr="009B3AE6">
        <w:rPr>
          <w:rFonts w:ascii="Calibri" w:hAnsi="Calibri" w:cs="Calibri"/>
          <w:color w:val="000000"/>
          <w:sz w:val="22"/>
          <w:szCs w:val="22"/>
        </w:rPr>
        <w:t xml:space="preserve">dical conditions. </w:t>
      </w:r>
    </w:p>
    <w:p w14:paraId="7158E2CE" w14:textId="41722D8A" w:rsidR="00E96977" w:rsidRPr="009B3AE6" w:rsidRDefault="00E96977" w:rsidP="00E96977">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Calibri" w:hAnsi="Calibri" w:cs="Calibri"/>
          <w:color w:val="000000"/>
          <w:sz w:val="22"/>
          <w:szCs w:val="22"/>
        </w:rPr>
        <w:t xml:space="preserve">We encourage you to consult </w:t>
      </w:r>
      <w:r w:rsidR="008C0937" w:rsidRPr="009B3AE6">
        <w:rPr>
          <w:rFonts w:ascii="Calibri" w:hAnsi="Calibri" w:cs="Calibri"/>
          <w:color w:val="000000"/>
          <w:sz w:val="22"/>
          <w:szCs w:val="22"/>
        </w:rPr>
        <w:t xml:space="preserve">your physician and/or a licensed therapist </w:t>
      </w:r>
      <w:r w:rsidR="0010501F" w:rsidRPr="009B3AE6">
        <w:rPr>
          <w:rFonts w:ascii="Calibri" w:hAnsi="Calibri" w:cs="Calibri"/>
          <w:color w:val="000000"/>
          <w:sz w:val="22"/>
          <w:szCs w:val="22"/>
        </w:rPr>
        <w:t xml:space="preserve">if you suspect you may benefit from such services. We </w:t>
      </w:r>
      <w:r w:rsidRPr="009B3AE6">
        <w:rPr>
          <w:rFonts w:ascii="Calibri" w:hAnsi="Calibri" w:cs="Calibri"/>
          <w:color w:val="000000"/>
          <w:sz w:val="22"/>
          <w:szCs w:val="22"/>
        </w:rPr>
        <w:t xml:space="preserve">will assume that all individuals choosing to consume or implement any information </w:t>
      </w:r>
      <w:r w:rsidRPr="009B3AE6">
        <w:rPr>
          <w:rFonts w:ascii="Calibri" w:hAnsi="Calibri" w:cs="Calibri"/>
          <w:color w:val="000000"/>
          <w:sz w:val="22"/>
          <w:szCs w:val="22"/>
        </w:rPr>
        <w:lastRenderedPageBreak/>
        <w:t xml:space="preserve">found on Website will have previously obtained clearance and permission from their applicable personal medical physician or therapist </w:t>
      </w:r>
      <w:r w:rsidR="0010501F" w:rsidRPr="009B3AE6">
        <w:rPr>
          <w:rFonts w:ascii="Calibri" w:hAnsi="Calibri" w:cs="Calibri"/>
          <w:color w:val="000000"/>
          <w:sz w:val="22"/>
          <w:szCs w:val="22"/>
        </w:rPr>
        <w:t>and ha</w:t>
      </w:r>
      <w:r w:rsidR="000E549C">
        <w:rPr>
          <w:rFonts w:ascii="Calibri" w:hAnsi="Calibri" w:cs="Calibri"/>
          <w:color w:val="000000"/>
          <w:sz w:val="22"/>
          <w:szCs w:val="22"/>
        </w:rPr>
        <w:t>ve</w:t>
      </w:r>
      <w:r w:rsidR="0010501F" w:rsidRPr="009B3AE6">
        <w:rPr>
          <w:rFonts w:ascii="Calibri" w:hAnsi="Calibri" w:cs="Calibri"/>
          <w:color w:val="000000"/>
          <w:sz w:val="22"/>
          <w:szCs w:val="22"/>
        </w:rPr>
        <w:t xml:space="preserve"> concluded that coaching </w:t>
      </w:r>
      <w:r w:rsidR="005968D9">
        <w:rPr>
          <w:rFonts w:ascii="Calibri" w:hAnsi="Calibri" w:cs="Calibri"/>
          <w:color w:val="000000"/>
          <w:sz w:val="22"/>
          <w:szCs w:val="22"/>
        </w:rPr>
        <w:t xml:space="preserve">or spiritual healing </w:t>
      </w:r>
      <w:r w:rsidR="0010501F" w:rsidRPr="009B3AE6">
        <w:rPr>
          <w:rFonts w:ascii="Calibri" w:hAnsi="Calibri" w:cs="Calibri"/>
          <w:color w:val="000000"/>
          <w:sz w:val="22"/>
          <w:szCs w:val="22"/>
        </w:rPr>
        <w:t xml:space="preserve">information </w:t>
      </w:r>
      <w:r w:rsidRPr="009B3AE6">
        <w:rPr>
          <w:rFonts w:ascii="Calibri" w:hAnsi="Calibri" w:cs="Calibri"/>
          <w:color w:val="000000"/>
          <w:sz w:val="22"/>
          <w:szCs w:val="22"/>
        </w:rPr>
        <w:t>may be useful or right for them. We also encourage you to use common sense in determining whether any such content is right for you or your child, and trust that you will discuss with a personal medical professional prior to following any such information. </w:t>
      </w:r>
      <w:r w:rsidRPr="009B3AE6">
        <w:rPr>
          <w:rFonts w:ascii="Calibri" w:hAnsi="Calibri" w:cs="Calibri"/>
          <w:b/>
          <w:bCs/>
          <w:color w:val="000000"/>
          <w:sz w:val="22"/>
          <w:szCs w:val="22"/>
        </w:rPr>
        <w:t>Nothing contained on Website is intended to diagnose, cure, treat, or prevent any medical condition or disease, nor is it to be considered medical advice in any capacity.</w:t>
      </w:r>
    </w:p>
    <w:p w14:paraId="7158E2CF" w14:textId="3A606B06" w:rsidR="0010501F" w:rsidRPr="009B3AE6" w:rsidRDefault="0010501F" w:rsidP="00E96977">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You also understand that Website has been created </w:t>
      </w:r>
      <w:proofErr w:type="gramStart"/>
      <w:r w:rsidRPr="009B3AE6">
        <w:rPr>
          <w:rFonts w:asciiTheme="minorHAnsi" w:hAnsiTheme="minorHAnsi" w:cstheme="minorHAnsi"/>
          <w:color w:val="000000" w:themeColor="text1"/>
          <w:sz w:val="22"/>
          <w:szCs w:val="22"/>
        </w:rPr>
        <w:t>in order to</w:t>
      </w:r>
      <w:proofErr w:type="gramEnd"/>
      <w:r w:rsidRPr="009B3AE6">
        <w:rPr>
          <w:rFonts w:asciiTheme="minorHAnsi" w:hAnsiTheme="minorHAnsi" w:cstheme="minorHAnsi"/>
          <w:color w:val="000000" w:themeColor="text1"/>
          <w:sz w:val="22"/>
          <w:szCs w:val="22"/>
        </w:rPr>
        <w:t xml:space="preserve"> offer coaching </w:t>
      </w:r>
      <w:r w:rsidR="00C62FB2">
        <w:rPr>
          <w:rFonts w:asciiTheme="minorHAnsi" w:hAnsiTheme="minorHAnsi" w:cstheme="minorHAnsi"/>
          <w:color w:val="000000" w:themeColor="text1"/>
          <w:sz w:val="22"/>
          <w:szCs w:val="22"/>
        </w:rPr>
        <w:t xml:space="preserve">and spiritual healing </w:t>
      </w:r>
      <w:r w:rsidRPr="009B3AE6">
        <w:rPr>
          <w:rFonts w:asciiTheme="minorHAnsi" w:hAnsiTheme="minorHAnsi" w:cstheme="minorHAnsi"/>
          <w:color w:val="000000" w:themeColor="text1"/>
          <w:sz w:val="22"/>
          <w:szCs w:val="22"/>
        </w:rPr>
        <w:t>services, and general information about coaching</w:t>
      </w:r>
      <w:r w:rsidR="00C62FB2">
        <w:rPr>
          <w:rFonts w:asciiTheme="minorHAnsi" w:hAnsiTheme="minorHAnsi" w:cstheme="minorHAnsi"/>
          <w:color w:val="000000" w:themeColor="text1"/>
          <w:sz w:val="22"/>
          <w:szCs w:val="22"/>
        </w:rPr>
        <w:t xml:space="preserve"> and spiritual healing/shamanic practices</w:t>
      </w:r>
      <w:r w:rsidRPr="009B3AE6">
        <w:rPr>
          <w:rFonts w:asciiTheme="minorHAnsi" w:hAnsiTheme="minorHAnsi" w:cstheme="minorHAnsi"/>
          <w:color w:val="000000" w:themeColor="text1"/>
          <w:sz w:val="22"/>
          <w:szCs w:val="22"/>
        </w:rPr>
        <w:t xml:space="preserve">. While I am a licensed </w:t>
      </w:r>
      <w:r w:rsidR="00F222E3">
        <w:rPr>
          <w:rFonts w:asciiTheme="minorHAnsi" w:hAnsiTheme="minorHAnsi" w:cstheme="minorHAnsi"/>
          <w:color w:val="000000" w:themeColor="text1"/>
          <w:sz w:val="22"/>
          <w:szCs w:val="22"/>
        </w:rPr>
        <w:t>clinical social worker</w:t>
      </w:r>
      <w:r w:rsidRPr="009B3AE6">
        <w:rPr>
          <w:rFonts w:asciiTheme="minorHAnsi" w:hAnsiTheme="minorHAnsi" w:cstheme="minorHAnsi"/>
          <w:color w:val="000000" w:themeColor="text1"/>
          <w:sz w:val="22"/>
          <w:szCs w:val="22"/>
        </w:rPr>
        <w:t xml:space="preserve">, there are no elements of therapy within Website content or the coaching </w:t>
      </w:r>
      <w:r w:rsidR="000660B6">
        <w:rPr>
          <w:rFonts w:asciiTheme="minorHAnsi" w:hAnsiTheme="minorHAnsi" w:cstheme="minorHAnsi"/>
          <w:color w:val="000000" w:themeColor="text1"/>
          <w:sz w:val="22"/>
          <w:szCs w:val="22"/>
        </w:rPr>
        <w:t xml:space="preserve">and spiritual healing </w:t>
      </w:r>
      <w:r w:rsidRPr="009B3AE6">
        <w:rPr>
          <w:rFonts w:asciiTheme="minorHAnsi" w:hAnsiTheme="minorHAnsi" w:cstheme="minorHAnsi"/>
          <w:color w:val="000000" w:themeColor="text1"/>
          <w:sz w:val="22"/>
          <w:szCs w:val="22"/>
        </w:rPr>
        <w:t xml:space="preserve">programs offered. Should you </w:t>
      </w:r>
      <w:proofErr w:type="gramStart"/>
      <w:r w:rsidRPr="009B3AE6">
        <w:rPr>
          <w:rFonts w:asciiTheme="minorHAnsi" w:hAnsiTheme="minorHAnsi" w:cstheme="minorHAnsi"/>
          <w:color w:val="000000" w:themeColor="text1"/>
          <w:sz w:val="22"/>
          <w:szCs w:val="22"/>
        </w:rPr>
        <w:t>suspect</w:t>
      </w:r>
      <w:proofErr w:type="gramEnd"/>
      <w:r w:rsidRPr="009B3AE6">
        <w:rPr>
          <w:rFonts w:asciiTheme="minorHAnsi" w:hAnsiTheme="minorHAnsi" w:cstheme="minorHAnsi"/>
          <w:color w:val="000000" w:themeColor="text1"/>
          <w:sz w:val="22"/>
          <w:szCs w:val="22"/>
        </w:rPr>
        <w:t xml:space="preserve"> you may </w:t>
      </w:r>
      <w:proofErr w:type="gramStart"/>
      <w:r w:rsidRPr="009B3AE6">
        <w:rPr>
          <w:rFonts w:asciiTheme="minorHAnsi" w:hAnsiTheme="minorHAnsi" w:cstheme="minorHAnsi"/>
          <w:color w:val="000000" w:themeColor="text1"/>
          <w:sz w:val="22"/>
          <w:szCs w:val="22"/>
        </w:rPr>
        <w:t>be in need of</w:t>
      </w:r>
      <w:proofErr w:type="gramEnd"/>
      <w:r w:rsidRPr="009B3AE6">
        <w:rPr>
          <w:rFonts w:asciiTheme="minorHAnsi" w:hAnsiTheme="minorHAnsi" w:cstheme="minorHAnsi"/>
          <w:color w:val="000000" w:themeColor="text1"/>
          <w:sz w:val="22"/>
          <w:szCs w:val="22"/>
        </w:rPr>
        <w:t xml:space="preserve"> therapy, or wish to find out more information, please contact a licensed therapist in your geographical area. </w:t>
      </w:r>
    </w:p>
    <w:p w14:paraId="7158E2D0" w14:textId="77777777" w:rsidR="002A4914" w:rsidRPr="009B3AE6" w:rsidRDefault="002A4914" w:rsidP="002A4914">
      <w:pPr>
        <w:pStyle w:val="ListParagraph"/>
        <w:spacing w:before="100" w:beforeAutospacing="1" w:after="100" w:afterAutospacing="1" w:line="276" w:lineRule="auto"/>
        <w:ind w:left="1440"/>
        <w:jc w:val="both"/>
        <w:rPr>
          <w:rFonts w:asciiTheme="minorHAnsi" w:hAnsiTheme="minorHAnsi" w:cstheme="minorHAnsi"/>
          <w:b/>
          <w:color w:val="000000" w:themeColor="text1"/>
          <w:sz w:val="22"/>
          <w:szCs w:val="22"/>
          <w:u w:val="single"/>
        </w:rPr>
      </w:pPr>
    </w:p>
    <w:p w14:paraId="7158E2D1" w14:textId="77777777" w:rsidR="002874A8" w:rsidRPr="009B3AE6" w:rsidRDefault="00D00DB3" w:rsidP="000F544C">
      <w:pPr>
        <w:pStyle w:val="ListParagraph"/>
        <w:numPr>
          <w:ilvl w:val="0"/>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Voluntary Participation</w:t>
      </w:r>
    </w:p>
    <w:p w14:paraId="7158E2D2" w14:textId="77777777" w:rsidR="000F544C" w:rsidRPr="00441A1E" w:rsidRDefault="000F544C" w:rsidP="002874A8">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By choosing to visit this site and read the information provided, you understand and agree that</w:t>
      </w:r>
      <w:r w:rsidR="00D00DB3" w:rsidRPr="009B3AE6">
        <w:rPr>
          <w:rFonts w:asciiTheme="minorHAnsi" w:hAnsiTheme="minorHAnsi" w:cstheme="minorHAnsi"/>
          <w:color w:val="000000" w:themeColor="text1"/>
          <w:sz w:val="22"/>
          <w:szCs w:val="22"/>
        </w:rPr>
        <w:t xml:space="preserve"> you are voluntarily choosing to read, implement and/or participate in the use of Website and any information contained herein, and are solely responsible for any outcomes or results (positive or negative.) W</w:t>
      </w:r>
      <w:r w:rsidRPr="009B3AE6">
        <w:rPr>
          <w:rFonts w:asciiTheme="minorHAnsi" w:hAnsiTheme="minorHAnsi" w:cstheme="minorHAnsi"/>
          <w:color w:val="000000" w:themeColor="text1"/>
          <w:sz w:val="22"/>
          <w:szCs w:val="22"/>
        </w:rPr>
        <w:t>e cannot be responsible for any action you may choose to take regarding the information provided</w:t>
      </w:r>
      <w:r w:rsidR="00D00DB3" w:rsidRPr="009B3AE6">
        <w:rPr>
          <w:rFonts w:asciiTheme="minorHAnsi" w:hAnsiTheme="minorHAnsi" w:cstheme="minorHAnsi"/>
          <w:color w:val="000000" w:themeColor="text1"/>
          <w:sz w:val="22"/>
          <w:szCs w:val="22"/>
        </w:rPr>
        <w:t xml:space="preserve">, and you acknowledge and agree </w:t>
      </w:r>
      <w:r w:rsidR="00B41F6A" w:rsidRPr="009B3AE6">
        <w:rPr>
          <w:rFonts w:asciiTheme="minorHAnsi" w:hAnsiTheme="minorHAnsi" w:cstheme="minorHAnsi"/>
          <w:color w:val="000000" w:themeColor="text1"/>
          <w:sz w:val="22"/>
          <w:szCs w:val="22"/>
        </w:rPr>
        <w:t>that we are not responsible nor liable to you should you sustain any injuries or negative ramifications</w:t>
      </w:r>
      <w:r w:rsidRPr="009B3AE6">
        <w:rPr>
          <w:rFonts w:asciiTheme="minorHAnsi" w:hAnsiTheme="minorHAnsi" w:cstheme="minorHAnsi"/>
          <w:color w:val="000000" w:themeColor="text1"/>
          <w:sz w:val="22"/>
          <w:szCs w:val="22"/>
        </w:rPr>
        <w:t>. The information contained on Website is intended as general information only; we cannot know your individual medical or physical state, and do not claim to know what may or may not work for you</w:t>
      </w:r>
      <w:r w:rsidR="0010501F" w:rsidRPr="009B3AE6">
        <w:rPr>
          <w:rFonts w:asciiTheme="minorHAnsi" w:hAnsiTheme="minorHAnsi" w:cstheme="minorHAnsi"/>
          <w:color w:val="000000" w:themeColor="text1"/>
          <w:sz w:val="22"/>
          <w:szCs w:val="22"/>
        </w:rPr>
        <w:t xml:space="preserve">. </w:t>
      </w:r>
      <w:r w:rsidR="00D00DB3" w:rsidRPr="009B3AE6">
        <w:rPr>
          <w:rFonts w:asciiTheme="minorHAnsi" w:hAnsiTheme="minorHAnsi" w:cstheme="minorHAnsi"/>
          <w:color w:val="000000" w:themeColor="text1"/>
          <w:sz w:val="22"/>
          <w:szCs w:val="22"/>
        </w:rPr>
        <w:t xml:space="preserve">As such, you agree that you are fully responsible for your health and well-being, and any decisions you make to implement or follow anything you find on Website. </w:t>
      </w:r>
    </w:p>
    <w:p w14:paraId="7EBF245D" w14:textId="77777777" w:rsidR="00441A1E" w:rsidRPr="009B3AE6" w:rsidRDefault="00441A1E" w:rsidP="00441A1E">
      <w:pPr>
        <w:pStyle w:val="ListParagraph"/>
        <w:spacing w:before="100" w:beforeAutospacing="1" w:after="100" w:afterAutospacing="1" w:line="276" w:lineRule="auto"/>
        <w:ind w:left="1440"/>
        <w:jc w:val="both"/>
        <w:rPr>
          <w:rFonts w:asciiTheme="minorHAnsi" w:hAnsiTheme="minorHAnsi" w:cstheme="minorHAnsi"/>
          <w:b/>
          <w:color w:val="000000" w:themeColor="text1"/>
          <w:sz w:val="22"/>
          <w:szCs w:val="22"/>
          <w:u w:val="single"/>
        </w:rPr>
      </w:pPr>
    </w:p>
    <w:p w14:paraId="7158E2D3" w14:textId="77777777" w:rsidR="009D4598" w:rsidRPr="009B3AE6" w:rsidRDefault="009D4598" w:rsidP="009D4598">
      <w:pPr>
        <w:pStyle w:val="ListParagraph"/>
        <w:numPr>
          <w:ilvl w:val="0"/>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bookmarkStart w:id="0" w:name="_Hlk511808779"/>
      <w:r w:rsidRPr="009B3AE6">
        <w:rPr>
          <w:rFonts w:asciiTheme="minorHAnsi" w:hAnsiTheme="minorHAnsi" w:cstheme="minorHAnsi"/>
          <w:b/>
          <w:color w:val="000000" w:themeColor="text1"/>
          <w:sz w:val="22"/>
          <w:szCs w:val="22"/>
          <w:u w:val="single"/>
        </w:rPr>
        <w:t>No Guarantees</w:t>
      </w:r>
    </w:p>
    <w:p w14:paraId="7158E2D4" w14:textId="77777777" w:rsidR="009D4598" w:rsidRPr="009B3AE6" w:rsidRDefault="009D4598" w:rsidP="009D4598">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The purpose of Website and the content herein is designed to provide you with useful information, and to support and assist you in reaching the goals you desire. However, individual success depends on your own mental and emotional state, as well as your dedication, effort, and commitment. While I make every effort to help my readers, I cannot predict results, nor am I able to know your personal situation; therefore, I cannot guarantee that you will attain certain results. You agree and understand that I do not make any guarantees regarding any specific results from using information found on Website, and that any success will come in large part to your own personal situation and dedication. </w:t>
      </w:r>
    </w:p>
    <w:p w14:paraId="7158E2D5" w14:textId="7511EAB1" w:rsidR="004649A6" w:rsidRPr="009B3AE6" w:rsidRDefault="004649A6" w:rsidP="009D4598">
      <w:pPr>
        <w:pStyle w:val="ListParagraph"/>
        <w:numPr>
          <w:ilvl w:val="1"/>
          <w:numId w:val="13"/>
        </w:numPr>
        <w:spacing w:before="100" w:beforeAutospacing="1" w:after="100" w:afterAutospacing="1" w:line="276" w:lineRule="auto"/>
        <w:jc w:val="both"/>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u w:val="single"/>
        </w:rPr>
        <w:t>Earnings Disclaimer</w:t>
      </w:r>
      <w:r w:rsidRPr="009B3AE6">
        <w:rPr>
          <w:rFonts w:asciiTheme="minorHAnsi" w:hAnsiTheme="minorHAnsi" w:cstheme="minorHAnsi"/>
          <w:color w:val="000000" w:themeColor="text1"/>
          <w:sz w:val="22"/>
          <w:szCs w:val="22"/>
        </w:rPr>
        <w:t xml:space="preserve">: I also do not make any guarantees or assurances regarding a particular financial outcome based on use of Website, nor are we responsible for </w:t>
      </w:r>
      <w:r w:rsidR="0048605D">
        <w:rPr>
          <w:rFonts w:asciiTheme="minorHAnsi" w:hAnsiTheme="minorHAnsi" w:cstheme="minorHAnsi"/>
          <w:color w:val="000000" w:themeColor="text1"/>
          <w:sz w:val="22"/>
          <w:szCs w:val="22"/>
        </w:rPr>
        <w:t>y</w:t>
      </w:r>
      <w:r w:rsidRPr="009B3AE6">
        <w:rPr>
          <w:rFonts w:asciiTheme="minorHAnsi" w:hAnsiTheme="minorHAnsi" w:cstheme="minorHAnsi"/>
          <w:color w:val="000000" w:themeColor="text1"/>
          <w:sz w:val="22"/>
          <w:szCs w:val="22"/>
        </w:rPr>
        <w:t>our earnings</w:t>
      </w:r>
      <w:r w:rsidR="0048605D">
        <w:rPr>
          <w:rFonts w:asciiTheme="minorHAnsi" w:hAnsiTheme="minorHAnsi" w:cstheme="minorHAnsi"/>
          <w:color w:val="000000" w:themeColor="text1"/>
          <w:sz w:val="22"/>
          <w:szCs w:val="22"/>
        </w:rPr>
        <w:t xml:space="preserve"> or </w:t>
      </w:r>
      <w:r w:rsidRPr="009B3AE6">
        <w:rPr>
          <w:rFonts w:asciiTheme="minorHAnsi" w:hAnsiTheme="minorHAnsi" w:cstheme="minorHAnsi"/>
          <w:color w:val="000000" w:themeColor="text1"/>
          <w:sz w:val="22"/>
          <w:szCs w:val="22"/>
        </w:rPr>
        <w:t xml:space="preserve">any increase or decrease in your finances based upon information you interpreted from Website. Any information or testimonials contained herein that contain financial information are individual results that may vary. The decision to use or implement any information contained on Website is solely your own, and you agree we are not responsible for any financial outcomes. </w:t>
      </w:r>
    </w:p>
    <w:bookmarkEnd w:id="0"/>
    <w:p w14:paraId="7158E2D6" w14:textId="77777777" w:rsidR="002A4914" w:rsidRPr="009B3AE6" w:rsidRDefault="002A4914" w:rsidP="002A4914">
      <w:pPr>
        <w:pStyle w:val="ListParagraph"/>
        <w:spacing w:before="100" w:beforeAutospacing="1" w:after="100" w:afterAutospacing="1" w:line="276" w:lineRule="auto"/>
        <w:ind w:left="1440"/>
        <w:jc w:val="both"/>
        <w:rPr>
          <w:rFonts w:asciiTheme="minorHAnsi" w:hAnsiTheme="minorHAnsi" w:cstheme="minorHAnsi"/>
          <w:b/>
          <w:color w:val="000000" w:themeColor="text1"/>
          <w:sz w:val="22"/>
          <w:szCs w:val="22"/>
          <w:u w:val="single"/>
        </w:rPr>
      </w:pPr>
    </w:p>
    <w:p w14:paraId="7158E2D7" w14:textId="77777777" w:rsidR="0055223E" w:rsidRPr="009B3AE6" w:rsidRDefault="00161EBA" w:rsidP="0055223E">
      <w:pPr>
        <w:pStyle w:val="ListParagraph"/>
        <w:numPr>
          <w:ilvl w:val="0"/>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 xml:space="preserve">Limitation of Liability </w:t>
      </w:r>
    </w:p>
    <w:p w14:paraId="7158E2D8" w14:textId="629B6693" w:rsidR="0055223E" w:rsidRPr="009B3AE6" w:rsidRDefault="00161EBA" w:rsidP="0055223E">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You understand and agree that your participation in using our website and/or adding yourself to our email list is wholly voluntary, and you are solely and personally responsible for your actions, choices, and any results therein. You understand there are sometimes unknown risks and circumstances that may arise during or following use of our </w:t>
      </w:r>
      <w:proofErr w:type="gramStart"/>
      <w:r w:rsidRPr="009B3AE6">
        <w:rPr>
          <w:rFonts w:asciiTheme="minorHAnsi" w:hAnsiTheme="minorHAnsi" w:cstheme="minorHAnsi"/>
          <w:color w:val="000000" w:themeColor="text1"/>
          <w:sz w:val="22"/>
          <w:szCs w:val="22"/>
        </w:rPr>
        <w:t>Website</w:t>
      </w:r>
      <w:proofErr w:type="gramEnd"/>
      <w:r w:rsidR="003D26CE">
        <w:rPr>
          <w:rFonts w:asciiTheme="minorHAnsi" w:hAnsiTheme="minorHAnsi" w:cstheme="minorHAnsi"/>
          <w:color w:val="000000" w:themeColor="text1"/>
          <w:sz w:val="22"/>
          <w:szCs w:val="22"/>
        </w:rPr>
        <w:t xml:space="preserve">, services, or </w:t>
      </w:r>
      <w:r w:rsidRPr="009B3AE6">
        <w:rPr>
          <w:rFonts w:asciiTheme="minorHAnsi" w:hAnsiTheme="minorHAnsi" w:cstheme="minorHAnsi"/>
          <w:color w:val="000000" w:themeColor="text1"/>
          <w:sz w:val="22"/>
          <w:szCs w:val="22"/>
        </w:rPr>
        <w:t xml:space="preserve">products, that cannot be foreseen or </w:t>
      </w:r>
      <w:proofErr w:type="gramStart"/>
      <w:r w:rsidRPr="009B3AE6">
        <w:rPr>
          <w:rFonts w:asciiTheme="minorHAnsi" w:hAnsiTheme="minorHAnsi" w:cstheme="minorHAnsi"/>
          <w:color w:val="000000" w:themeColor="text1"/>
          <w:sz w:val="22"/>
          <w:szCs w:val="22"/>
        </w:rPr>
        <w:t>anticipated, but</w:t>
      </w:r>
      <w:proofErr w:type="gramEnd"/>
      <w:r w:rsidRPr="009B3AE6">
        <w:rPr>
          <w:rFonts w:asciiTheme="minorHAnsi" w:hAnsiTheme="minorHAnsi" w:cstheme="minorHAnsi"/>
          <w:color w:val="000000" w:themeColor="text1"/>
          <w:sz w:val="22"/>
          <w:szCs w:val="22"/>
        </w:rPr>
        <w:t xml:space="preserve"> may influence or affect your business or you as an individual. You understand and agree that any suggestion or recommendation of a product, service, </w:t>
      </w:r>
      <w:r w:rsidR="003D26CE">
        <w:rPr>
          <w:rFonts w:asciiTheme="minorHAnsi" w:hAnsiTheme="minorHAnsi" w:cstheme="minorHAnsi"/>
          <w:color w:val="000000" w:themeColor="text1"/>
          <w:sz w:val="22"/>
          <w:szCs w:val="22"/>
        </w:rPr>
        <w:t xml:space="preserve">coach/spiritual healer, </w:t>
      </w:r>
      <w:r w:rsidRPr="009B3AE6">
        <w:rPr>
          <w:rFonts w:asciiTheme="minorHAnsi" w:hAnsiTheme="minorHAnsi" w:cstheme="minorHAnsi"/>
          <w:color w:val="000000" w:themeColor="text1"/>
          <w:sz w:val="22"/>
          <w:szCs w:val="22"/>
        </w:rPr>
        <w:t xml:space="preserve">or otherwise through our Website is purely information – any decision to act upon these suggestions is to be taken by you, at your own risk, without any liability </w:t>
      </w:r>
      <w:r w:rsidR="0055223E" w:rsidRPr="009B3AE6">
        <w:rPr>
          <w:rFonts w:asciiTheme="minorHAnsi" w:hAnsiTheme="minorHAnsi" w:cstheme="minorHAnsi"/>
          <w:color w:val="000000" w:themeColor="text1"/>
          <w:sz w:val="22"/>
          <w:szCs w:val="22"/>
        </w:rPr>
        <w:t xml:space="preserve">on the part of </w:t>
      </w:r>
      <w:r w:rsidR="004E1CB8">
        <w:rPr>
          <w:rFonts w:asciiTheme="minorHAnsi" w:hAnsiTheme="minorHAnsi" w:cstheme="minorHAnsi"/>
          <w:bCs/>
          <w:color w:val="000000" w:themeColor="text1"/>
          <w:sz w:val="22"/>
          <w:szCs w:val="22"/>
        </w:rPr>
        <w:t>Shining Mountain LLC</w:t>
      </w:r>
      <w:r w:rsidR="006B3F4E" w:rsidRPr="009B3AE6">
        <w:rPr>
          <w:rFonts w:asciiTheme="minorHAnsi" w:hAnsiTheme="minorHAnsi" w:cstheme="minorHAnsi"/>
          <w:color w:val="000000" w:themeColor="text1"/>
          <w:sz w:val="22"/>
          <w:szCs w:val="22"/>
        </w:rPr>
        <w:t xml:space="preserve">. </w:t>
      </w:r>
      <w:r w:rsidRPr="009B3AE6">
        <w:rPr>
          <w:rFonts w:asciiTheme="minorHAnsi" w:hAnsiTheme="minorHAnsi" w:cstheme="minorHAnsi"/>
          <w:color w:val="000000" w:themeColor="text1"/>
          <w:sz w:val="22"/>
          <w:szCs w:val="22"/>
        </w:rPr>
        <w:t xml:space="preserve">You agree to accept all risks herein. </w:t>
      </w:r>
    </w:p>
    <w:p w14:paraId="7158E2D9" w14:textId="2FB0601B" w:rsidR="0055223E" w:rsidRPr="009B3AE6" w:rsidRDefault="00161EBA" w:rsidP="0055223E">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Your use of this Website constitutes an agreement and acceptance that you will absolve </w:t>
      </w:r>
      <w:r w:rsidR="004E1CB8">
        <w:rPr>
          <w:rFonts w:asciiTheme="minorHAnsi" w:hAnsiTheme="minorHAnsi" w:cstheme="minorHAnsi"/>
          <w:bCs/>
          <w:color w:val="000000" w:themeColor="text1"/>
          <w:sz w:val="22"/>
          <w:szCs w:val="22"/>
        </w:rPr>
        <w:t>Shining Mountain LLC</w:t>
      </w:r>
      <w:r w:rsidR="00F5460A" w:rsidRPr="009B3AE6">
        <w:rPr>
          <w:rFonts w:asciiTheme="minorHAnsi" w:hAnsiTheme="minorHAnsi" w:cstheme="minorHAnsi"/>
          <w:b/>
          <w:bCs/>
          <w:color w:val="000000" w:themeColor="text1"/>
          <w:sz w:val="22"/>
          <w:szCs w:val="22"/>
        </w:rPr>
        <w:t xml:space="preserve"> </w:t>
      </w:r>
      <w:r w:rsidR="00687503" w:rsidRPr="009B3AE6">
        <w:rPr>
          <w:rFonts w:asciiTheme="minorHAnsi" w:hAnsiTheme="minorHAnsi" w:cstheme="minorHAnsi"/>
          <w:color w:val="000000" w:themeColor="text1"/>
          <w:sz w:val="22"/>
          <w:szCs w:val="22"/>
        </w:rPr>
        <w:t>as well anyone acting as an agent, consultant, affiliate, guest blogger, joint venture partner, employee, staff, team me</w:t>
      </w:r>
      <w:r w:rsidR="00F5460A" w:rsidRPr="009B3AE6">
        <w:rPr>
          <w:rFonts w:asciiTheme="minorHAnsi" w:hAnsiTheme="minorHAnsi" w:cstheme="minorHAnsi"/>
          <w:color w:val="000000" w:themeColor="text1"/>
          <w:sz w:val="22"/>
          <w:szCs w:val="22"/>
        </w:rPr>
        <w:t xml:space="preserve">mber, or anyone affiliated with </w:t>
      </w:r>
      <w:r w:rsidR="00D56575">
        <w:rPr>
          <w:rFonts w:asciiTheme="minorHAnsi" w:hAnsiTheme="minorHAnsi" w:cstheme="minorHAnsi"/>
          <w:color w:val="000000" w:themeColor="text1"/>
          <w:sz w:val="22"/>
          <w:szCs w:val="22"/>
        </w:rPr>
        <w:t>u</w:t>
      </w:r>
      <w:r w:rsidR="00F5460A" w:rsidRPr="009B3AE6">
        <w:rPr>
          <w:rFonts w:asciiTheme="minorHAnsi" w:hAnsiTheme="minorHAnsi" w:cstheme="minorHAnsi"/>
          <w:color w:val="000000" w:themeColor="text1"/>
          <w:sz w:val="22"/>
          <w:szCs w:val="22"/>
        </w:rPr>
        <w:t>s i</w:t>
      </w:r>
      <w:r w:rsidR="00687503" w:rsidRPr="009B3AE6">
        <w:rPr>
          <w:rFonts w:asciiTheme="minorHAnsi" w:hAnsiTheme="minorHAnsi" w:cstheme="minorHAnsi"/>
          <w:color w:val="000000" w:themeColor="text1"/>
          <w:sz w:val="22"/>
          <w:szCs w:val="22"/>
        </w:rPr>
        <w:t xml:space="preserve">n any way </w:t>
      </w:r>
      <w:r w:rsidRPr="009B3AE6">
        <w:rPr>
          <w:rFonts w:asciiTheme="minorHAnsi" w:hAnsiTheme="minorHAnsi" w:cstheme="minorHAnsi"/>
          <w:color w:val="000000" w:themeColor="text1"/>
          <w:sz w:val="22"/>
          <w:szCs w:val="22"/>
        </w:rPr>
        <w:t xml:space="preserve">of any liability for any loss, damage, injury, or litigation that you or any other person may incur from direct or indirect use of the information, content, or products found on our Website or via materials requested through email. </w:t>
      </w:r>
    </w:p>
    <w:p w14:paraId="7158E2DA" w14:textId="77777777" w:rsidR="00E43A14" w:rsidRPr="009B3AE6" w:rsidRDefault="00E43A14" w:rsidP="00F117B0">
      <w:pPr>
        <w:pStyle w:val="ListParagraph"/>
        <w:spacing w:line="276" w:lineRule="auto"/>
        <w:rPr>
          <w:rFonts w:asciiTheme="minorHAnsi" w:hAnsiTheme="minorHAnsi" w:cstheme="minorHAnsi"/>
          <w:color w:val="FF0000"/>
          <w:sz w:val="22"/>
          <w:szCs w:val="22"/>
        </w:rPr>
      </w:pPr>
    </w:p>
    <w:p w14:paraId="7158E2DB" w14:textId="77777777" w:rsidR="0055223E" w:rsidRPr="009B3AE6" w:rsidRDefault="00E43A14" w:rsidP="0055223E">
      <w:pPr>
        <w:pStyle w:val="ListParagraph"/>
        <w:numPr>
          <w:ilvl w:val="0"/>
          <w:numId w:val="13"/>
        </w:numPr>
        <w:spacing w:line="276" w:lineRule="auto"/>
        <w:rPr>
          <w:rFonts w:asciiTheme="minorHAnsi" w:hAnsiTheme="minorHAnsi" w:cstheme="minorHAnsi"/>
          <w:b/>
          <w:sz w:val="22"/>
          <w:szCs w:val="22"/>
          <w:u w:val="single"/>
        </w:rPr>
      </w:pPr>
      <w:r w:rsidRPr="009B3AE6">
        <w:rPr>
          <w:rFonts w:asciiTheme="minorHAnsi" w:hAnsiTheme="minorHAnsi" w:cstheme="minorHAnsi"/>
          <w:b/>
          <w:sz w:val="22"/>
          <w:szCs w:val="22"/>
          <w:u w:val="single"/>
        </w:rPr>
        <w:t xml:space="preserve">Indemnification </w:t>
      </w:r>
    </w:p>
    <w:p w14:paraId="7158E2DC" w14:textId="05FC4265" w:rsidR="0055223E" w:rsidRPr="009B3AE6" w:rsidRDefault="00454E8A" w:rsidP="0055223E">
      <w:pPr>
        <w:pStyle w:val="ListParagraph"/>
        <w:numPr>
          <w:ilvl w:val="1"/>
          <w:numId w:val="13"/>
        </w:numPr>
        <w:spacing w:line="276" w:lineRule="auto"/>
        <w:rPr>
          <w:rFonts w:asciiTheme="minorHAnsi" w:hAnsiTheme="minorHAnsi" w:cstheme="minorHAnsi"/>
          <w:b/>
          <w:sz w:val="22"/>
          <w:szCs w:val="22"/>
          <w:u w:val="single"/>
        </w:rPr>
      </w:pPr>
      <w:r w:rsidRPr="009B3AE6">
        <w:rPr>
          <w:rFonts w:asciiTheme="minorHAnsi" w:hAnsiTheme="minorHAnsi" w:cstheme="minorHAnsi"/>
          <w:bCs/>
          <w:sz w:val="22"/>
          <w:szCs w:val="22"/>
        </w:rPr>
        <w:t xml:space="preserve">You agree at all times to defend, fully indemnify and hold </w:t>
      </w:r>
      <w:r w:rsidR="00F5460A" w:rsidRPr="009B3AE6">
        <w:rPr>
          <w:rFonts w:asciiTheme="minorHAnsi" w:hAnsiTheme="minorHAnsi" w:cstheme="minorHAnsi"/>
          <w:bCs/>
          <w:sz w:val="22"/>
          <w:szCs w:val="22"/>
        </w:rPr>
        <w:t xml:space="preserve">harmless </w:t>
      </w:r>
      <w:r w:rsidR="00274563">
        <w:rPr>
          <w:rFonts w:asciiTheme="minorHAnsi" w:hAnsiTheme="minorHAnsi" w:cstheme="minorHAnsi"/>
          <w:bCs/>
          <w:sz w:val="22"/>
          <w:szCs w:val="22"/>
        </w:rPr>
        <w:t>Shining Mountain LLC</w:t>
      </w:r>
      <w:r w:rsidR="00F5460A" w:rsidRPr="009B3AE6">
        <w:rPr>
          <w:rFonts w:asciiTheme="minorHAnsi" w:hAnsiTheme="minorHAnsi" w:cstheme="minorHAnsi"/>
          <w:bCs/>
          <w:sz w:val="22"/>
          <w:szCs w:val="22"/>
        </w:rPr>
        <w:t xml:space="preserve"> </w:t>
      </w:r>
      <w:r w:rsidRPr="009B3AE6">
        <w:rPr>
          <w:rFonts w:asciiTheme="minorHAnsi" w:hAnsiTheme="minorHAnsi" w:cstheme="minorHAnsi"/>
          <w:bCs/>
          <w:sz w:val="22"/>
          <w:szCs w:val="22"/>
        </w:rPr>
        <w:t>and any affiliates, agents, team members or other party associated with</w:t>
      </w:r>
      <w:r w:rsidR="006B3F4E" w:rsidRPr="009B3AE6">
        <w:rPr>
          <w:rFonts w:asciiTheme="minorHAnsi" w:hAnsiTheme="minorHAnsi" w:cstheme="minorHAnsi"/>
          <w:bCs/>
          <w:sz w:val="22"/>
          <w:szCs w:val="22"/>
        </w:rPr>
        <w:t xml:space="preserve"> it </w:t>
      </w:r>
      <w:r w:rsidRPr="009B3AE6">
        <w:rPr>
          <w:rFonts w:asciiTheme="minorHAnsi" w:hAnsiTheme="minorHAnsi" w:cstheme="minorHAnsi"/>
          <w:bCs/>
          <w:sz w:val="22"/>
          <w:szCs w:val="22"/>
        </w:rPr>
        <w:t xml:space="preserve">from any causes of action, damages, losses, costs, expenses incurred as a result of your use of our Website or any products or services contained therein, as well as any third party claims of any kind (including attorney’s fees) arising from your actions in relation to our Website or any breach by you of any such conditions outlined herein. Should we be required to defend ourselves in any action directly or indirectly involving you, or an action where we decide your participation or assistance would benefit our defense, you agree to participate and provide any evidence, documents, testimony, or other information deemed useful by us, free of charge. </w:t>
      </w:r>
    </w:p>
    <w:p w14:paraId="7158E2DD" w14:textId="1C63C786" w:rsidR="0055223E" w:rsidRPr="009B3AE6" w:rsidRDefault="00454E8A" w:rsidP="0055223E">
      <w:pPr>
        <w:pStyle w:val="ListParagraph"/>
        <w:numPr>
          <w:ilvl w:val="1"/>
          <w:numId w:val="13"/>
        </w:numPr>
        <w:spacing w:line="276" w:lineRule="auto"/>
        <w:rPr>
          <w:rFonts w:asciiTheme="minorHAnsi" w:hAnsiTheme="minorHAnsi" w:cstheme="minorHAnsi"/>
          <w:b/>
          <w:sz w:val="22"/>
          <w:szCs w:val="22"/>
          <w:u w:val="single"/>
        </w:rPr>
      </w:pPr>
      <w:r w:rsidRPr="009B3AE6">
        <w:rPr>
          <w:rFonts w:asciiTheme="minorHAnsi" w:hAnsiTheme="minorHAnsi" w:cstheme="minorHAnsi"/>
          <w:sz w:val="22"/>
          <w:szCs w:val="22"/>
        </w:rPr>
        <w:t xml:space="preserve">We will attempt to monitor comments and posts made by third parties and users as often as possible. Should you, as a user of our Website, see anything objectionable or offensive posted by a third party, you agree to (1) notify us of the material, and (2) agree not to take any action against us based upon the content posted by the third party. You understand we cannot be responsible for material posted by a user without our control and agree to release us </w:t>
      </w:r>
      <w:proofErr w:type="gramStart"/>
      <w:r w:rsidRPr="009B3AE6">
        <w:rPr>
          <w:rFonts w:asciiTheme="minorHAnsi" w:hAnsiTheme="minorHAnsi" w:cstheme="minorHAnsi"/>
          <w:sz w:val="22"/>
          <w:szCs w:val="22"/>
        </w:rPr>
        <w:t>of</w:t>
      </w:r>
      <w:proofErr w:type="gramEnd"/>
      <w:r w:rsidRPr="009B3AE6">
        <w:rPr>
          <w:rFonts w:asciiTheme="minorHAnsi" w:hAnsiTheme="minorHAnsi" w:cstheme="minorHAnsi"/>
          <w:sz w:val="22"/>
          <w:szCs w:val="22"/>
        </w:rPr>
        <w:t xml:space="preserve"> </w:t>
      </w:r>
      <w:proofErr w:type="gramStart"/>
      <w:r w:rsidRPr="009B3AE6">
        <w:rPr>
          <w:rFonts w:asciiTheme="minorHAnsi" w:hAnsiTheme="minorHAnsi" w:cstheme="minorHAnsi"/>
          <w:sz w:val="22"/>
          <w:szCs w:val="22"/>
        </w:rPr>
        <w:t>any and all</w:t>
      </w:r>
      <w:proofErr w:type="gramEnd"/>
      <w:r w:rsidRPr="009B3AE6">
        <w:rPr>
          <w:rFonts w:asciiTheme="minorHAnsi" w:hAnsiTheme="minorHAnsi" w:cstheme="minorHAnsi"/>
          <w:sz w:val="22"/>
          <w:szCs w:val="22"/>
        </w:rPr>
        <w:t xml:space="preserve"> claims arising therefrom.</w:t>
      </w:r>
    </w:p>
    <w:p w14:paraId="7158E2DE" w14:textId="77777777" w:rsidR="00E20A3D" w:rsidRPr="00CC1498" w:rsidRDefault="00E20A3D" w:rsidP="0055223E">
      <w:pPr>
        <w:pStyle w:val="ListParagraph"/>
        <w:numPr>
          <w:ilvl w:val="1"/>
          <w:numId w:val="13"/>
        </w:numPr>
        <w:spacing w:line="276" w:lineRule="auto"/>
        <w:rPr>
          <w:rFonts w:asciiTheme="minorHAnsi" w:hAnsiTheme="minorHAnsi" w:cstheme="minorHAnsi"/>
          <w:b/>
          <w:sz w:val="22"/>
          <w:szCs w:val="22"/>
          <w:u w:val="single"/>
        </w:rPr>
      </w:pPr>
      <w:r w:rsidRPr="009B3AE6">
        <w:rPr>
          <w:rFonts w:asciiTheme="minorHAnsi" w:hAnsiTheme="minorHAnsi" w:cstheme="minorHAnsi"/>
          <w:bCs/>
          <w:sz w:val="22"/>
          <w:szCs w:val="22"/>
        </w:rPr>
        <w:t xml:space="preserve">Should you choose to utilize information offered on our website, whether free or for purchase, you understand that we are not liable to any party, for any damages – whether direct, indirect, consequential, foreseeable, incidental or otherwise – stemming or perceived to stem from use of or reliance upon any information contained or found on our Website, or from products or services purchased therefrom. You also understand and agree that we are not liable for any damages incurring as a result of your reliance or use of information on our Website written by a third party, whether endorsed or not by us, and you agree to release us from any and all claims stemming from, or perceived to stem from, reliance on information contained on our Website. </w:t>
      </w:r>
    </w:p>
    <w:p w14:paraId="2C42D9BE" w14:textId="77777777" w:rsidR="00CC1498" w:rsidRPr="009B3AE6" w:rsidRDefault="00CC1498" w:rsidP="00CC1498">
      <w:pPr>
        <w:pStyle w:val="ListParagraph"/>
        <w:spacing w:line="276" w:lineRule="auto"/>
        <w:ind w:left="1440"/>
        <w:rPr>
          <w:rFonts w:asciiTheme="minorHAnsi" w:hAnsiTheme="minorHAnsi" w:cstheme="minorHAnsi"/>
          <w:b/>
          <w:sz w:val="22"/>
          <w:szCs w:val="22"/>
          <w:u w:val="single"/>
        </w:rPr>
      </w:pPr>
    </w:p>
    <w:p w14:paraId="7158E2DF" w14:textId="77777777" w:rsidR="0055223E" w:rsidRPr="009B3AE6" w:rsidRDefault="0034731E" w:rsidP="0055223E">
      <w:pPr>
        <w:pStyle w:val="ListParagraph"/>
        <w:numPr>
          <w:ilvl w:val="0"/>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 xml:space="preserve">Accuracy </w:t>
      </w:r>
    </w:p>
    <w:p w14:paraId="7158E2E0" w14:textId="2E96A3FD" w:rsidR="009D1AD0" w:rsidRPr="009B3AE6" w:rsidRDefault="0034731E"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Although we have spent considerable time and effort in creating the products on</w:t>
      </w:r>
      <w:r w:rsidR="00E54FDF">
        <w:rPr>
          <w:rFonts w:asciiTheme="minorHAnsi" w:hAnsiTheme="minorHAnsi" w:cstheme="minorHAnsi"/>
          <w:color w:val="000000" w:themeColor="text1"/>
          <w:sz w:val="22"/>
          <w:szCs w:val="22"/>
        </w:rPr>
        <w:t xml:space="preserve"> </w:t>
      </w:r>
      <w:r w:rsidR="00E54FDF" w:rsidRPr="001005DB">
        <w:rPr>
          <w:rFonts w:asciiTheme="minorHAnsi" w:hAnsiTheme="minorHAnsi" w:cstheme="minorHAnsi"/>
          <w:bCs/>
          <w:color w:val="000000" w:themeColor="text1"/>
          <w:sz w:val="22"/>
          <w:szCs w:val="22"/>
        </w:rPr>
        <w:t>https://www.shiningmountain.net</w:t>
      </w:r>
      <w:r w:rsidR="000E485C" w:rsidRPr="009B3AE6">
        <w:rPr>
          <w:rFonts w:asciiTheme="minorHAnsi" w:hAnsiTheme="minorHAnsi" w:cstheme="minorHAnsi"/>
          <w:sz w:val="22"/>
          <w:szCs w:val="22"/>
        </w:rPr>
        <w:t xml:space="preserve"> and</w:t>
      </w:r>
      <w:r w:rsidRPr="009B3AE6">
        <w:rPr>
          <w:rFonts w:asciiTheme="minorHAnsi" w:hAnsiTheme="minorHAnsi" w:cstheme="minorHAnsi"/>
          <w:color w:val="000000" w:themeColor="text1"/>
          <w:sz w:val="22"/>
          <w:szCs w:val="22"/>
        </w:rPr>
        <w:t xml:space="preserve"> the content provided herein, you understand and acknowledge that we are not responsible nor liable for any errors, omissions, or liability as a result of any loss or damages incurred as a direct or indirect result of your use of Website </w:t>
      </w:r>
      <w:r w:rsidR="002A5D7E" w:rsidRPr="009B3AE6">
        <w:rPr>
          <w:rFonts w:asciiTheme="minorHAnsi" w:hAnsiTheme="minorHAnsi" w:cstheme="minorHAnsi"/>
          <w:color w:val="000000" w:themeColor="text1"/>
          <w:sz w:val="22"/>
          <w:szCs w:val="22"/>
        </w:rPr>
        <w:t xml:space="preserve">content </w:t>
      </w:r>
      <w:r w:rsidRPr="009B3AE6">
        <w:rPr>
          <w:rFonts w:asciiTheme="minorHAnsi" w:hAnsiTheme="minorHAnsi" w:cstheme="minorHAnsi"/>
          <w:color w:val="000000" w:themeColor="text1"/>
          <w:sz w:val="22"/>
          <w:szCs w:val="22"/>
        </w:rPr>
        <w:t xml:space="preserve">or our products. </w:t>
      </w:r>
      <w:r w:rsidR="009A7CDB" w:rsidRPr="009B3AE6">
        <w:rPr>
          <w:rFonts w:asciiTheme="minorHAnsi" w:hAnsiTheme="minorHAnsi" w:cstheme="minorHAnsi"/>
          <w:color w:val="000000" w:themeColor="text1"/>
          <w:sz w:val="22"/>
          <w:szCs w:val="22"/>
        </w:rPr>
        <w:t xml:space="preserve">You also understand there may be inadvertent typographical errors or inaccuracies. </w:t>
      </w:r>
      <w:r w:rsidRPr="009B3AE6">
        <w:rPr>
          <w:rFonts w:asciiTheme="minorHAnsi" w:hAnsiTheme="minorHAnsi" w:cstheme="minorHAnsi"/>
          <w:color w:val="000000" w:themeColor="text1"/>
          <w:sz w:val="22"/>
          <w:szCs w:val="22"/>
        </w:rPr>
        <w:t xml:space="preserve">By your use of this website, you acknowledge and understand this information, and agree you have chosen/will choose to utilize our </w:t>
      </w:r>
      <w:proofErr w:type="gramStart"/>
      <w:r w:rsidRPr="009B3AE6">
        <w:rPr>
          <w:rFonts w:asciiTheme="minorHAnsi" w:hAnsiTheme="minorHAnsi" w:cstheme="minorHAnsi"/>
          <w:color w:val="000000" w:themeColor="text1"/>
          <w:sz w:val="22"/>
          <w:szCs w:val="22"/>
        </w:rPr>
        <w:t>Website</w:t>
      </w:r>
      <w:proofErr w:type="gramEnd"/>
      <w:r w:rsidRPr="009B3AE6">
        <w:rPr>
          <w:rFonts w:asciiTheme="minorHAnsi" w:hAnsiTheme="minorHAnsi" w:cstheme="minorHAnsi"/>
          <w:color w:val="000000" w:themeColor="text1"/>
          <w:sz w:val="22"/>
          <w:szCs w:val="22"/>
        </w:rPr>
        <w:t xml:space="preserve"> and/or our products voluntarily. </w:t>
      </w:r>
      <w:r w:rsidR="009A7CDB" w:rsidRPr="009B3AE6">
        <w:rPr>
          <w:rFonts w:asciiTheme="minorHAnsi" w:hAnsiTheme="minorHAnsi" w:cstheme="minorHAnsi"/>
          <w:color w:val="000000" w:themeColor="text1"/>
          <w:sz w:val="22"/>
          <w:szCs w:val="22"/>
        </w:rPr>
        <w:t xml:space="preserve">You agree that we are not responsible for the accuracy of our </w:t>
      </w:r>
      <w:proofErr w:type="gramStart"/>
      <w:r w:rsidR="009A7CDB" w:rsidRPr="009B3AE6">
        <w:rPr>
          <w:rFonts w:asciiTheme="minorHAnsi" w:hAnsiTheme="minorHAnsi" w:cstheme="minorHAnsi"/>
          <w:color w:val="000000" w:themeColor="text1"/>
          <w:sz w:val="22"/>
          <w:szCs w:val="22"/>
        </w:rPr>
        <w:t>Website</w:t>
      </w:r>
      <w:proofErr w:type="gramEnd"/>
      <w:r w:rsidR="009A7CDB" w:rsidRPr="009B3AE6">
        <w:rPr>
          <w:rFonts w:asciiTheme="minorHAnsi" w:hAnsiTheme="minorHAnsi" w:cstheme="minorHAnsi"/>
          <w:color w:val="000000" w:themeColor="text1"/>
          <w:sz w:val="22"/>
          <w:szCs w:val="22"/>
        </w:rPr>
        <w:t xml:space="preserve">, or for any errors or omissions that may occur on the site or in our </w:t>
      </w:r>
      <w:r w:rsidR="00D2444A">
        <w:rPr>
          <w:rFonts w:asciiTheme="minorHAnsi" w:hAnsiTheme="minorHAnsi" w:cstheme="minorHAnsi"/>
          <w:color w:val="000000" w:themeColor="text1"/>
          <w:sz w:val="22"/>
          <w:szCs w:val="22"/>
        </w:rPr>
        <w:t xml:space="preserve">services or </w:t>
      </w:r>
      <w:r w:rsidR="009A7CDB" w:rsidRPr="009B3AE6">
        <w:rPr>
          <w:rFonts w:asciiTheme="minorHAnsi" w:hAnsiTheme="minorHAnsi" w:cstheme="minorHAnsi"/>
          <w:color w:val="000000" w:themeColor="text1"/>
          <w:sz w:val="22"/>
          <w:szCs w:val="22"/>
        </w:rPr>
        <w:t xml:space="preserve">products. </w:t>
      </w:r>
    </w:p>
    <w:p w14:paraId="7158E2E1" w14:textId="6B0DB94A" w:rsidR="0034731E" w:rsidRPr="009B3AE6" w:rsidRDefault="0034731E"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Similarly, you understand your obligation to provide only authentic, accurate information to us, including your name, email address, and payment information, should you choose to purchase a </w:t>
      </w:r>
      <w:r w:rsidR="00D2444A">
        <w:rPr>
          <w:rFonts w:asciiTheme="minorHAnsi" w:hAnsiTheme="minorHAnsi" w:cstheme="minorHAnsi"/>
          <w:color w:val="000000" w:themeColor="text1"/>
          <w:sz w:val="22"/>
          <w:szCs w:val="22"/>
        </w:rPr>
        <w:t xml:space="preserve">service or </w:t>
      </w:r>
      <w:r w:rsidRPr="009B3AE6">
        <w:rPr>
          <w:rFonts w:asciiTheme="minorHAnsi" w:hAnsiTheme="minorHAnsi" w:cstheme="minorHAnsi"/>
          <w:color w:val="000000" w:themeColor="text1"/>
          <w:sz w:val="22"/>
          <w:szCs w:val="22"/>
        </w:rPr>
        <w:t xml:space="preserve">product. </w:t>
      </w:r>
      <w:r w:rsidR="00E97D44" w:rsidRPr="009B3AE6">
        <w:rPr>
          <w:rFonts w:asciiTheme="minorHAnsi" w:hAnsiTheme="minorHAnsi" w:cstheme="minorHAnsi"/>
          <w:color w:val="000000" w:themeColor="text1"/>
          <w:sz w:val="22"/>
          <w:szCs w:val="22"/>
        </w:rPr>
        <w:t xml:space="preserve">You understand and agree that should any information provided prove inaccurate, and any issues or </w:t>
      </w:r>
      <w:proofErr w:type="gramStart"/>
      <w:r w:rsidR="00E97D44" w:rsidRPr="009B3AE6">
        <w:rPr>
          <w:rFonts w:asciiTheme="minorHAnsi" w:hAnsiTheme="minorHAnsi" w:cstheme="minorHAnsi"/>
          <w:color w:val="000000" w:themeColor="text1"/>
          <w:sz w:val="22"/>
          <w:szCs w:val="22"/>
        </w:rPr>
        <w:t>damages</w:t>
      </w:r>
      <w:proofErr w:type="gramEnd"/>
      <w:r w:rsidR="00E97D44" w:rsidRPr="009B3AE6">
        <w:rPr>
          <w:rFonts w:asciiTheme="minorHAnsi" w:hAnsiTheme="minorHAnsi" w:cstheme="minorHAnsi"/>
          <w:color w:val="000000" w:themeColor="text1"/>
          <w:sz w:val="22"/>
          <w:szCs w:val="22"/>
        </w:rPr>
        <w:t xml:space="preserve"> arise from your giving us false or inaccurate information, you may be liable for any subsequent damages that occur as a result. </w:t>
      </w:r>
    </w:p>
    <w:p w14:paraId="7158E2E2" w14:textId="77777777" w:rsidR="00B1438F" w:rsidRPr="009B3AE6" w:rsidRDefault="00B1438F" w:rsidP="00F117B0">
      <w:pPr>
        <w:spacing w:line="276" w:lineRule="auto"/>
        <w:rPr>
          <w:rFonts w:asciiTheme="minorHAnsi" w:hAnsiTheme="minorHAnsi" w:cstheme="minorHAnsi"/>
          <w:color w:val="000000" w:themeColor="text1"/>
          <w:sz w:val="22"/>
          <w:szCs w:val="22"/>
        </w:rPr>
      </w:pPr>
    </w:p>
    <w:p w14:paraId="7158E2E3" w14:textId="77777777" w:rsidR="009D1AD0" w:rsidRPr="009B3AE6" w:rsidRDefault="00F406B4" w:rsidP="009D1AD0">
      <w:pPr>
        <w:pStyle w:val="ListParagraph"/>
        <w:numPr>
          <w:ilvl w:val="0"/>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Testimonials</w:t>
      </w:r>
    </w:p>
    <w:p w14:paraId="7158E2E4" w14:textId="483C049F" w:rsidR="00F406B4" w:rsidRPr="009B3AE6" w:rsidRDefault="00F406B4"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proofErr w:type="gramStart"/>
      <w:r w:rsidRPr="009B3AE6">
        <w:rPr>
          <w:rFonts w:asciiTheme="minorHAnsi" w:hAnsiTheme="minorHAnsi" w:cstheme="minorHAnsi"/>
          <w:color w:val="000000" w:themeColor="text1"/>
          <w:sz w:val="22"/>
          <w:szCs w:val="22"/>
        </w:rPr>
        <w:t>Website</w:t>
      </w:r>
      <w:proofErr w:type="gramEnd"/>
      <w:r w:rsidRPr="009B3AE6">
        <w:rPr>
          <w:rFonts w:asciiTheme="minorHAnsi" w:hAnsiTheme="minorHAnsi" w:cstheme="minorHAnsi"/>
          <w:color w:val="000000" w:themeColor="text1"/>
          <w:sz w:val="22"/>
          <w:szCs w:val="22"/>
        </w:rPr>
        <w:t xml:space="preserve"> may feature testimonials from clients from time to time, </w:t>
      </w:r>
      <w:proofErr w:type="gramStart"/>
      <w:r w:rsidRPr="009B3AE6">
        <w:rPr>
          <w:rFonts w:asciiTheme="minorHAnsi" w:hAnsiTheme="minorHAnsi" w:cstheme="minorHAnsi"/>
          <w:color w:val="000000" w:themeColor="text1"/>
          <w:sz w:val="22"/>
          <w:szCs w:val="22"/>
        </w:rPr>
        <w:t>in order to</w:t>
      </w:r>
      <w:proofErr w:type="gramEnd"/>
      <w:r w:rsidRPr="009B3AE6">
        <w:rPr>
          <w:rFonts w:asciiTheme="minorHAnsi" w:hAnsiTheme="minorHAnsi" w:cstheme="minorHAnsi"/>
          <w:color w:val="000000" w:themeColor="text1"/>
          <w:sz w:val="22"/>
          <w:szCs w:val="22"/>
        </w:rPr>
        <w:t xml:space="preserve"> provide readers with additional comments from others’ experiences </w:t>
      </w:r>
      <w:r w:rsidR="00B1438F" w:rsidRPr="009B3AE6">
        <w:rPr>
          <w:rFonts w:asciiTheme="minorHAnsi" w:hAnsiTheme="minorHAnsi" w:cstheme="minorHAnsi"/>
          <w:color w:val="000000" w:themeColor="text1"/>
          <w:sz w:val="22"/>
          <w:szCs w:val="22"/>
        </w:rPr>
        <w:t>with W</w:t>
      </w:r>
      <w:r w:rsidRPr="009B3AE6">
        <w:rPr>
          <w:rFonts w:asciiTheme="minorHAnsi" w:hAnsiTheme="minorHAnsi" w:cstheme="minorHAnsi"/>
          <w:color w:val="000000" w:themeColor="text1"/>
          <w:sz w:val="22"/>
          <w:szCs w:val="22"/>
        </w:rPr>
        <w:t>ebsite</w:t>
      </w:r>
      <w:r w:rsidR="006B3F4E" w:rsidRPr="009B3AE6">
        <w:rPr>
          <w:rFonts w:asciiTheme="minorHAnsi" w:hAnsiTheme="minorHAnsi" w:cstheme="minorHAnsi"/>
          <w:color w:val="000000" w:themeColor="text1"/>
          <w:sz w:val="22"/>
          <w:szCs w:val="22"/>
        </w:rPr>
        <w:t xml:space="preserve">, </w:t>
      </w:r>
      <w:r w:rsidR="00D2444A">
        <w:rPr>
          <w:rFonts w:asciiTheme="minorHAnsi" w:hAnsiTheme="minorHAnsi" w:cstheme="minorHAnsi"/>
          <w:color w:val="000000" w:themeColor="text1"/>
          <w:sz w:val="22"/>
          <w:szCs w:val="22"/>
        </w:rPr>
        <w:t>Shining Mountain LLC</w:t>
      </w:r>
      <w:r w:rsidR="006B3F4E" w:rsidRPr="009B3AE6">
        <w:rPr>
          <w:rFonts w:asciiTheme="minorHAnsi" w:hAnsiTheme="minorHAnsi" w:cstheme="minorHAnsi"/>
          <w:color w:val="000000" w:themeColor="text1"/>
          <w:sz w:val="22"/>
          <w:szCs w:val="22"/>
        </w:rPr>
        <w:t>,</w:t>
      </w:r>
      <w:r w:rsidRPr="009B3AE6">
        <w:rPr>
          <w:rFonts w:asciiTheme="minorHAnsi" w:hAnsiTheme="minorHAnsi" w:cstheme="minorHAnsi"/>
          <w:color w:val="000000" w:themeColor="text1"/>
          <w:sz w:val="22"/>
          <w:szCs w:val="22"/>
        </w:rPr>
        <w:t xml:space="preserve"> and products</w:t>
      </w:r>
      <w:r w:rsidR="00B1438F" w:rsidRPr="009B3AE6">
        <w:rPr>
          <w:rFonts w:asciiTheme="minorHAnsi" w:hAnsiTheme="minorHAnsi" w:cstheme="minorHAnsi"/>
          <w:color w:val="000000" w:themeColor="text1"/>
          <w:sz w:val="22"/>
          <w:szCs w:val="22"/>
        </w:rPr>
        <w:t xml:space="preserve"> or services offered</w:t>
      </w:r>
      <w:r w:rsidRPr="009B3AE6">
        <w:rPr>
          <w:rFonts w:asciiTheme="minorHAnsi" w:hAnsiTheme="minorHAnsi" w:cstheme="minorHAnsi"/>
          <w:color w:val="000000" w:themeColor="text1"/>
          <w:sz w:val="22"/>
          <w:szCs w:val="22"/>
        </w:rPr>
        <w:t>. While all information, photos, and quotes used are from actual clients, sharing their real, honest opinions of our website and services, these testimonials are not to b</w:t>
      </w:r>
      <w:r w:rsidR="00687C4C" w:rsidRPr="009B3AE6">
        <w:rPr>
          <w:rFonts w:asciiTheme="minorHAnsi" w:hAnsiTheme="minorHAnsi" w:cstheme="minorHAnsi"/>
          <w:color w:val="000000" w:themeColor="text1"/>
          <w:sz w:val="22"/>
          <w:szCs w:val="22"/>
        </w:rPr>
        <w:t xml:space="preserve">e considered as a guarantee that current or future clients will experience the same results, or a guarantee that all clients will have the same experience. You understand and agree that by reading a featured testimonial on our </w:t>
      </w:r>
      <w:proofErr w:type="gramStart"/>
      <w:r w:rsidR="00687C4C" w:rsidRPr="009B3AE6">
        <w:rPr>
          <w:rFonts w:asciiTheme="minorHAnsi" w:hAnsiTheme="minorHAnsi" w:cstheme="minorHAnsi"/>
          <w:color w:val="000000" w:themeColor="text1"/>
          <w:sz w:val="22"/>
          <w:szCs w:val="22"/>
        </w:rPr>
        <w:t>Website</w:t>
      </w:r>
      <w:proofErr w:type="gramEnd"/>
      <w:r w:rsidR="00687C4C" w:rsidRPr="009B3AE6">
        <w:rPr>
          <w:rFonts w:asciiTheme="minorHAnsi" w:hAnsiTheme="minorHAnsi" w:cstheme="minorHAnsi"/>
          <w:color w:val="000000" w:themeColor="text1"/>
          <w:sz w:val="22"/>
          <w:szCs w:val="22"/>
        </w:rPr>
        <w:t xml:space="preserve">, you do not expect the same results, and understand this information is not a guarantee. </w:t>
      </w:r>
    </w:p>
    <w:p w14:paraId="7158E2E5" w14:textId="77777777" w:rsidR="00A13487" w:rsidRPr="009B3AE6" w:rsidRDefault="00A13487" w:rsidP="00F117B0">
      <w:pPr>
        <w:spacing w:line="276" w:lineRule="auto"/>
        <w:rPr>
          <w:rFonts w:asciiTheme="minorHAnsi" w:hAnsiTheme="minorHAnsi" w:cstheme="minorHAnsi"/>
          <w:color w:val="000000" w:themeColor="text1"/>
          <w:sz w:val="22"/>
          <w:szCs w:val="22"/>
        </w:rPr>
      </w:pPr>
    </w:p>
    <w:p w14:paraId="7158E2E6" w14:textId="77777777" w:rsidR="009D1AD0" w:rsidRPr="009B3AE6" w:rsidRDefault="00A13487" w:rsidP="009D1AD0">
      <w:pPr>
        <w:pStyle w:val="ListParagraph"/>
        <w:numPr>
          <w:ilvl w:val="0"/>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b/>
          <w:color w:val="000000" w:themeColor="text1"/>
          <w:sz w:val="22"/>
          <w:szCs w:val="22"/>
          <w:u w:val="single"/>
        </w:rPr>
        <w:t xml:space="preserve">Affiliates and Endorsements </w:t>
      </w:r>
    </w:p>
    <w:p w14:paraId="7158E2E7" w14:textId="7733878F" w:rsidR="009D1AD0" w:rsidRPr="009B3AE6" w:rsidRDefault="00104B23"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From time to time, we may choose to partner with, promote, become an affiliate of, or otherwise engage in a joint venture with another </w:t>
      </w:r>
      <w:r w:rsidR="001A4DFD" w:rsidRPr="009B3AE6">
        <w:rPr>
          <w:rFonts w:asciiTheme="minorHAnsi" w:hAnsiTheme="minorHAnsi" w:cstheme="minorHAnsi"/>
          <w:color w:val="000000" w:themeColor="text1"/>
          <w:sz w:val="22"/>
          <w:szCs w:val="22"/>
        </w:rPr>
        <w:t>individual</w:t>
      </w:r>
      <w:r w:rsidRPr="009B3AE6">
        <w:rPr>
          <w:rFonts w:asciiTheme="minorHAnsi" w:hAnsiTheme="minorHAnsi" w:cstheme="minorHAnsi"/>
          <w:color w:val="000000" w:themeColor="text1"/>
          <w:sz w:val="22"/>
          <w:szCs w:val="22"/>
        </w:rPr>
        <w:t xml:space="preserve"> or company whom we feel </w:t>
      </w:r>
      <w:proofErr w:type="gramStart"/>
      <w:r w:rsidRPr="009B3AE6">
        <w:rPr>
          <w:rFonts w:asciiTheme="minorHAnsi" w:hAnsiTheme="minorHAnsi" w:cstheme="minorHAnsi"/>
          <w:color w:val="000000" w:themeColor="text1"/>
          <w:sz w:val="22"/>
          <w:szCs w:val="22"/>
        </w:rPr>
        <w:t>aligns</w:t>
      </w:r>
      <w:proofErr w:type="gramEnd"/>
      <w:r w:rsidRPr="009B3AE6">
        <w:rPr>
          <w:rFonts w:asciiTheme="minorHAnsi" w:hAnsiTheme="minorHAnsi" w:cstheme="minorHAnsi"/>
          <w:color w:val="000000" w:themeColor="text1"/>
          <w:sz w:val="22"/>
          <w:szCs w:val="22"/>
        </w:rPr>
        <w:t xml:space="preserve"> with our products or services. You understand that should an affiliate or joint venture program be featured on our </w:t>
      </w:r>
      <w:proofErr w:type="gramStart"/>
      <w:r w:rsidRPr="009B3AE6">
        <w:rPr>
          <w:rFonts w:asciiTheme="minorHAnsi" w:hAnsiTheme="minorHAnsi" w:cstheme="minorHAnsi"/>
          <w:color w:val="000000" w:themeColor="text1"/>
          <w:sz w:val="22"/>
          <w:szCs w:val="22"/>
        </w:rPr>
        <w:t>Website</w:t>
      </w:r>
      <w:proofErr w:type="gramEnd"/>
      <w:r w:rsidRPr="009B3AE6">
        <w:rPr>
          <w:rFonts w:asciiTheme="minorHAnsi" w:hAnsiTheme="minorHAnsi" w:cstheme="minorHAnsi"/>
          <w:color w:val="000000" w:themeColor="text1"/>
          <w:sz w:val="22"/>
          <w:szCs w:val="22"/>
        </w:rPr>
        <w:t xml:space="preserve">, we may receive financial compensation or other </w:t>
      </w:r>
      <w:proofErr w:type="gramStart"/>
      <w:r w:rsidRPr="009B3AE6">
        <w:rPr>
          <w:rFonts w:asciiTheme="minorHAnsi" w:hAnsiTheme="minorHAnsi" w:cstheme="minorHAnsi"/>
          <w:color w:val="000000" w:themeColor="text1"/>
          <w:sz w:val="22"/>
          <w:szCs w:val="22"/>
        </w:rPr>
        <w:t>payment</w:t>
      </w:r>
      <w:proofErr w:type="gramEnd"/>
      <w:r w:rsidRPr="009B3AE6">
        <w:rPr>
          <w:rFonts w:asciiTheme="minorHAnsi" w:hAnsiTheme="minorHAnsi" w:cstheme="minorHAnsi"/>
          <w:color w:val="000000" w:themeColor="text1"/>
          <w:sz w:val="22"/>
          <w:szCs w:val="22"/>
        </w:rPr>
        <w:t xml:space="preserve"> as a result. Please note we will only feature or promote coaches</w:t>
      </w:r>
      <w:r w:rsidR="00C343E7">
        <w:rPr>
          <w:rFonts w:asciiTheme="minorHAnsi" w:hAnsiTheme="minorHAnsi" w:cstheme="minorHAnsi"/>
          <w:color w:val="000000" w:themeColor="text1"/>
          <w:sz w:val="22"/>
          <w:szCs w:val="22"/>
        </w:rPr>
        <w:t>/spiritual healers</w:t>
      </w:r>
      <w:r w:rsidRPr="009B3AE6">
        <w:rPr>
          <w:rFonts w:asciiTheme="minorHAnsi" w:hAnsiTheme="minorHAnsi" w:cstheme="minorHAnsi"/>
          <w:color w:val="000000" w:themeColor="text1"/>
          <w:sz w:val="22"/>
          <w:szCs w:val="22"/>
        </w:rPr>
        <w:t xml:space="preserve">, businesses, or products that we wholeheartedly agree with and believe </w:t>
      </w:r>
      <w:proofErr w:type="gramStart"/>
      <w:r w:rsidRPr="009B3AE6">
        <w:rPr>
          <w:rFonts w:asciiTheme="minorHAnsi" w:hAnsiTheme="minorHAnsi" w:cstheme="minorHAnsi"/>
          <w:color w:val="000000" w:themeColor="text1"/>
          <w:sz w:val="22"/>
          <w:szCs w:val="22"/>
        </w:rPr>
        <w:t>in, and</w:t>
      </w:r>
      <w:proofErr w:type="gramEnd"/>
      <w:r w:rsidRPr="009B3AE6">
        <w:rPr>
          <w:rFonts w:asciiTheme="minorHAnsi" w:hAnsiTheme="minorHAnsi" w:cstheme="minorHAnsi"/>
          <w:color w:val="000000" w:themeColor="text1"/>
          <w:sz w:val="22"/>
          <w:szCs w:val="22"/>
        </w:rPr>
        <w:t xml:space="preserve"> genuinely believe will help our audience. </w:t>
      </w:r>
    </w:p>
    <w:p w14:paraId="7158E2E8" w14:textId="77777777" w:rsidR="009D1AD0" w:rsidRPr="009B3AE6" w:rsidRDefault="00104B23"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However, you understand and agree that you must use your own judgement with respect to </w:t>
      </w:r>
      <w:proofErr w:type="gramStart"/>
      <w:r w:rsidRPr="009B3AE6">
        <w:rPr>
          <w:rFonts w:asciiTheme="minorHAnsi" w:hAnsiTheme="minorHAnsi" w:cstheme="minorHAnsi"/>
          <w:color w:val="000000" w:themeColor="text1"/>
          <w:sz w:val="22"/>
          <w:szCs w:val="22"/>
        </w:rPr>
        <w:t>determining</w:t>
      </w:r>
      <w:proofErr w:type="gramEnd"/>
      <w:r w:rsidRPr="009B3AE6">
        <w:rPr>
          <w:rFonts w:asciiTheme="minorHAnsi" w:hAnsiTheme="minorHAnsi" w:cstheme="minorHAnsi"/>
          <w:color w:val="000000" w:themeColor="text1"/>
          <w:sz w:val="22"/>
          <w:szCs w:val="22"/>
        </w:rPr>
        <w:t xml:space="preserve"> whether any promotion of another product is right for you and your business. Our decision to promote, suggest, or reference another service indicates nothing more than an acknowledgement that we respect or appreciate the business, person, or service. Your decision to use or purchase from such a promotion is yours alone, and you understand we </w:t>
      </w:r>
      <w:proofErr w:type="gramStart"/>
      <w:r w:rsidRPr="009B3AE6">
        <w:rPr>
          <w:rFonts w:asciiTheme="minorHAnsi" w:hAnsiTheme="minorHAnsi" w:cstheme="minorHAnsi"/>
          <w:color w:val="000000" w:themeColor="text1"/>
          <w:sz w:val="22"/>
          <w:szCs w:val="22"/>
        </w:rPr>
        <w:t>have no involvement</w:t>
      </w:r>
      <w:proofErr w:type="gramEnd"/>
      <w:r w:rsidRPr="009B3AE6">
        <w:rPr>
          <w:rFonts w:asciiTheme="minorHAnsi" w:hAnsiTheme="minorHAnsi" w:cstheme="minorHAnsi"/>
          <w:color w:val="000000" w:themeColor="text1"/>
          <w:sz w:val="22"/>
          <w:szCs w:val="22"/>
        </w:rPr>
        <w:t xml:space="preserve"> in your decision, nor shall we have any liability should you purchase from a promoted product an</w:t>
      </w:r>
      <w:r w:rsidR="007D611E" w:rsidRPr="009B3AE6">
        <w:rPr>
          <w:rFonts w:asciiTheme="minorHAnsi" w:hAnsiTheme="minorHAnsi" w:cstheme="minorHAnsi"/>
          <w:color w:val="000000" w:themeColor="text1"/>
          <w:sz w:val="22"/>
          <w:szCs w:val="22"/>
        </w:rPr>
        <w:t>d</w:t>
      </w:r>
      <w:r w:rsidRPr="009B3AE6">
        <w:rPr>
          <w:rFonts w:asciiTheme="minorHAnsi" w:hAnsiTheme="minorHAnsi" w:cstheme="minorHAnsi"/>
          <w:color w:val="000000" w:themeColor="text1"/>
          <w:sz w:val="22"/>
          <w:szCs w:val="22"/>
        </w:rPr>
        <w:t xml:space="preserve"> become unsatisfied. </w:t>
      </w:r>
      <w:r w:rsidR="007D611E" w:rsidRPr="009B3AE6">
        <w:rPr>
          <w:rFonts w:asciiTheme="minorHAnsi" w:hAnsiTheme="minorHAnsi" w:cstheme="minorHAnsi"/>
          <w:color w:val="000000" w:themeColor="text1"/>
          <w:sz w:val="22"/>
          <w:szCs w:val="22"/>
        </w:rPr>
        <w:t xml:space="preserve">You agree and understand we have no liability and you will hold us harmless should this occur. </w:t>
      </w:r>
    </w:p>
    <w:p w14:paraId="7158E2E9" w14:textId="77777777" w:rsidR="007D611E" w:rsidRPr="009B3AE6" w:rsidRDefault="007D611E" w:rsidP="009D1AD0">
      <w:pPr>
        <w:pStyle w:val="ListParagraph"/>
        <w:numPr>
          <w:ilvl w:val="1"/>
          <w:numId w:val="13"/>
        </w:numPr>
        <w:spacing w:line="276" w:lineRule="auto"/>
        <w:rPr>
          <w:rFonts w:asciiTheme="minorHAnsi" w:hAnsiTheme="minorHAnsi" w:cstheme="minorHAnsi"/>
          <w:b/>
          <w:color w:val="000000" w:themeColor="text1"/>
          <w:sz w:val="22"/>
          <w:szCs w:val="22"/>
          <w:u w:val="single"/>
        </w:rPr>
      </w:pPr>
      <w:r w:rsidRPr="009B3AE6">
        <w:rPr>
          <w:rFonts w:asciiTheme="minorHAnsi" w:hAnsiTheme="minorHAnsi" w:cstheme="minorHAnsi"/>
          <w:color w:val="000000" w:themeColor="text1"/>
          <w:sz w:val="22"/>
          <w:szCs w:val="22"/>
        </w:rPr>
        <w:t xml:space="preserve">Similarly, references to other coaches, information, events, services, products, opinions, or companies on our </w:t>
      </w:r>
      <w:proofErr w:type="gramStart"/>
      <w:r w:rsidRPr="009B3AE6">
        <w:rPr>
          <w:rFonts w:asciiTheme="minorHAnsi" w:hAnsiTheme="minorHAnsi" w:cstheme="minorHAnsi"/>
          <w:color w:val="000000" w:themeColor="text1"/>
          <w:sz w:val="22"/>
          <w:szCs w:val="22"/>
        </w:rPr>
        <w:t>Website</w:t>
      </w:r>
      <w:proofErr w:type="gramEnd"/>
      <w:r w:rsidRPr="009B3AE6">
        <w:rPr>
          <w:rFonts w:asciiTheme="minorHAnsi" w:hAnsiTheme="minorHAnsi" w:cstheme="minorHAnsi"/>
          <w:color w:val="000000" w:themeColor="text1"/>
          <w:sz w:val="22"/>
          <w:szCs w:val="22"/>
        </w:rPr>
        <w:t xml:space="preserve">, blog, or emails </w:t>
      </w:r>
      <w:proofErr w:type="gramStart"/>
      <w:r w:rsidRPr="009B3AE6">
        <w:rPr>
          <w:rFonts w:asciiTheme="minorHAnsi" w:hAnsiTheme="minorHAnsi" w:cstheme="minorHAnsi"/>
          <w:color w:val="000000" w:themeColor="text1"/>
          <w:sz w:val="22"/>
          <w:szCs w:val="22"/>
        </w:rPr>
        <w:t>is</w:t>
      </w:r>
      <w:proofErr w:type="gramEnd"/>
      <w:r w:rsidRPr="009B3AE6">
        <w:rPr>
          <w:rFonts w:asciiTheme="minorHAnsi" w:hAnsiTheme="minorHAnsi" w:cstheme="minorHAnsi"/>
          <w:color w:val="000000" w:themeColor="text1"/>
          <w:sz w:val="22"/>
          <w:szCs w:val="22"/>
        </w:rPr>
        <w:t xml:space="preserve"> meant purely </w:t>
      </w:r>
      <w:proofErr w:type="gramStart"/>
      <w:r w:rsidRPr="009B3AE6">
        <w:rPr>
          <w:rFonts w:asciiTheme="minorHAnsi" w:hAnsiTheme="minorHAnsi" w:cstheme="minorHAnsi"/>
          <w:color w:val="000000" w:themeColor="text1"/>
          <w:sz w:val="22"/>
          <w:szCs w:val="22"/>
        </w:rPr>
        <w:t>as a way to</w:t>
      </w:r>
      <w:proofErr w:type="gramEnd"/>
      <w:r w:rsidRPr="009B3AE6">
        <w:rPr>
          <w:rFonts w:asciiTheme="minorHAnsi" w:hAnsiTheme="minorHAnsi" w:cstheme="minorHAnsi"/>
          <w:color w:val="000000" w:themeColor="text1"/>
          <w:sz w:val="22"/>
          <w:szCs w:val="22"/>
        </w:rPr>
        <w:t xml:space="preserve"> share information, not as an endorsement or suggestion that you purchase or use whatever is being mentioned. We are not responsible for any information, content, emails, products, programs, or services of any other person, business, or entity that may be referenced on our </w:t>
      </w:r>
      <w:proofErr w:type="gramStart"/>
      <w:r w:rsidRPr="009B3AE6">
        <w:rPr>
          <w:rFonts w:asciiTheme="minorHAnsi" w:hAnsiTheme="minorHAnsi" w:cstheme="minorHAnsi"/>
          <w:color w:val="000000" w:themeColor="text1"/>
          <w:sz w:val="22"/>
          <w:szCs w:val="22"/>
        </w:rPr>
        <w:t>Website</w:t>
      </w:r>
      <w:proofErr w:type="gramEnd"/>
      <w:r w:rsidRPr="009B3AE6">
        <w:rPr>
          <w:rFonts w:asciiTheme="minorHAnsi" w:hAnsiTheme="minorHAnsi" w:cstheme="minorHAnsi"/>
          <w:color w:val="000000" w:themeColor="text1"/>
          <w:sz w:val="22"/>
          <w:szCs w:val="22"/>
        </w:rPr>
        <w:t xml:space="preserve">. </w:t>
      </w:r>
    </w:p>
    <w:p w14:paraId="7158E2EA" w14:textId="77777777" w:rsidR="001A4DFD" w:rsidRPr="009B3AE6" w:rsidRDefault="001A4DFD" w:rsidP="001A4DFD">
      <w:pPr>
        <w:pStyle w:val="ListParagraph"/>
        <w:rPr>
          <w:rFonts w:asciiTheme="minorHAnsi" w:hAnsiTheme="minorHAnsi" w:cstheme="minorHAnsi"/>
          <w:color w:val="000000" w:themeColor="text1"/>
          <w:sz w:val="22"/>
          <w:szCs w:val="22"/>
        </w:rPr>
      </w:pPr>
    </w:p>
    <w:p w14:paraId="7158E2EB" w14:textId="77777777" w:rsidR="009D1AD0" w:rsidRPr="009B3AE6" w:rsidRDefault="009D1AD0" w:rsidP="001A4DFD">
      <w:pPr>
        <w:pStyle w:val="ListParagraph"/>
        <w:rPr>
          <w:rFonts w:asciiTheme="minorHAnsi" w:hAnsiTheme="minorHAnsi" w:cstheme="minorHAnsi"/>
          <w:color w:val="000000" w:themeColor="text1"/>
          <w:sz w:val="22"/>
          <w:szCs w:val="22"/>
        </w:rPr>
      </w:pPr>
    </w:p>
    <w:p w14:paraId="7158E2EC" w14:textId="77777777" w:rsidR="0055223E" w:rsidRPr="009B3AE6" w:rsidRDefault="001A4DFD" w:rsidP="0055223E">
      <w:pPr>
        <w:pStyle w:val="ListParagraph"/>
        <w:numPr>
          <w:ilvl w:val="0"/>
          <w:numId w:val="13"/>
        </w:numPr>
        <w:spacing w:line="276" w:lineRule="auto"/>
        <w:rPr>
          <w:rFonts w:asciiTheme="minorHAnsi" w:hAnsiTheme="minorHAnsi" w:cstheme="minorHAnsi"/>
          <w:color w:val="000000" w:themeColor="text1"/>
          <w:sz w:val="22"/>
          <w:szCs w:val="22"/>
        </w:rPr>
      </w:pPr>
      <w:r w:rsidRPr="009B3AE6">
        <w:rPr>
          <w:rFonts w:asciiTheme="minorHAnsi" w:hAnsiTheme="minorHAnsi" w:cstheme="minorHAnsi"/>
          <w:b/>
          <w:color w:val="000000" w:themeColor="text1"/>
          <w:sz w:val="22"/>
          <w:szCs w:val="22"/>
          <w:u w:val="single"/>
        </w:rPr>
        <w:t>Warranties</w:t>
      </w:r>
    </w:p>
    <w:p w14:paraId="7158E2ED" w14:textId="77777777" w:rsidR="001A4DFD" w:rsidRPr="009B3AE6" w:rsidRDefault="001A4DFD" w:rsidP="0055223E">
      <w:pPr>
        <w:pStyle w:val="ListParagraph"/>
        <w:numPr>
          <w:ilvl w:val="1"/>
          <w:numId w:val="13"/>
        </w:numPr>
        <w:spacing w:line="276" w:lineRule="auto"/>
        <w:rPr>
          <w:rFonts w:asciiTheme="minorHAnsi" w:hAnsiTheme="minorHAnsi" w:cstheme="minorHAnsi"/>
          <w:color w:val="000000" w:themeColor="text1"/>
          <w:sz w:val="22"/>
          <w:szCs w:val="22"/>
        </w:rPr>
      </w:pPr>
      <w:r w:rsidRPr="009B3AE6">
        <w:rPr>
          <w:rFonts w:asciiTheme="minorHAnsi" w:hAnsiTheme="minorHAnsi" w:cstheme="minorHAnsi"/>
          <w:bCs/>
          <w:sz w:val="22"/>
          <w:szCs w:val="22"/>
        </w:rPr>
        <w:t xml:space="preserve">You understand and agree that we make no warranties, express or implied, and hereby renounce any such warranties, guarantees, or representations with respect to any portion of our Website, the content herein, content distributed through email lists, social media, via webinars, or that which is made available through purchase via our membership site. By </w:t>
      </w:r>
      <w:proofErr w:type="gramStart"/>
      <w:r w:rsidRPr="009B3AE6">
        <w:rPr>
          <w:rFonts w:asciiTheme="minorHAnsi" w:hAnsiTheme="minorHAnsi" w:cstheme="minorHAnsi"/>
          <w:bCs/>
          <w:sz w:val="22"/>
          <w:szCs w:val="22"/>
        </w:rPr>
        <w:t>use of</w:t>
      </w:r>
      <w:proofErr w:type="gramEnd"/>
      <w:r w:rsidRPr="009B3AE6">
        <w:rPr>
          <w:rFonts w:asciiTheme="minorHAnsi" w:hAnsiTheme="minorHAnsi" w:cstheme="minorHAnsi"/>
          <w:bCs/>
          <w:sz w:val="22"/>
          <w:szCs w:val="22"/>
        </w:rPr>
        <w:t xml:space="preserve"> the Website, you agree and understand that use of content and information found herein is to be used at your own risk, with no guarantees, representations, or warranties regarding fitness for particular purpose, accuracy, or otherwise. </w:t>
      </w:r>
    </w:p>
    <w:p w14:paraId="7158E2EE" w14:textId="77777777" w:rsidR="001A4DFD" w:rsidRPr="009B3AE6" w:rsidRDefault="001A4DFD" w:rsidP="00F117B0">
      <w:pPr>
        <w:spacing w:line="276" w:lineRule="auto"/>
        <w:rPr>
          <w:rFonts w:asciiTheme="minorHAnsi" w:hAnsiTheme="minorHAnsi" w:cstheme="minorHAnsi"/>
          <w:color w:val="000000" w:themeColor="text1"/>
          <w:sz w:val="22"/>
          <w:szCs w:val="22"/>
        </w:rPr>
      </w:pPr>
    </w:p>
    <w:p w14:paraId="7158E2EF" w14:textId="77777777" w:rsidR="00EE2DBF" w:rsidRPr="009B3AE6" w:rsidRDefault="00EE2DBF" w:rsidP="00F117B0">
      <w:pPr>
        <w:spacing w:line="276" w:lineRule="auto"/>
        <w:rPr>
          <w:rFonts w:asciiTheme="minorHAnsi" w:hAnsiTheme="minorHAnsi" w:cstheme="minorHAnsi"/>
          <w:color w:val="FF0000"/>
          <w:sz w:val="22"/>
          <w:szCs w:val="22"/>
        </w:rPr>
      </w:pPr>
    </w:p>
    <w:p w14:paraId="7158E2F0" w14:textId="482CC954" w:rsidR="00EE2DBF" w:rsidRPr="009B3AE6" w:rsidRDefault="00EE2DBF" w:rsidP="009A4E75">
      <w:pPr>
        <w:spacing w:line="276" w:lineRule="auto"/>
        <w:jc w:val="center"/>
        <w:rPr>
          <w:rFonts w:asciiTheme="minorHAnsi" w:hAnsiTheme="minorHAnsi" w:cstheme="minorHAnsi"/>
          <w:sz w:val="22"/>
          <w:szCs w:val="22"/>
        </w:rPr>
      </w:pPr>
      <w:r w:rsidRPr="009B3AE6">
        <w:rPr>
          <w:rFonts w:asciiTheme="minorHAnsi" w:hAnsiTheme="minorHAnsi" w:cstheme="minorHAnsi"/>
          <w:sz w:val="22"/>
          <w:szCs w:val="22"/>
        </w:rPr>
        <w:t xml:space="preserve">Your use of </w:t>
      </w:r>
      <w:r w:rsidR="0004755A" w:rsidRPr="001005DB">
        <w:rPr>
          <w:rFonts w:asciiTheme="minorHAnsi" w:hAnsiTheme="minorHAnsi" w:cstheme="minorHAnsi"/>
          <w:bCs/>
          <w:color w:val="000000" w:themeColor="text1"/>
          <w:sz w:val="22"/>
          <w:szCs w:val="22"/>
        </w:rPr>
        <w:t>https://www.shiningmountain.net</w:t>
      </w:r>
      <w:r w:rsidRPr="009B3AE6">
        <w:rPr>
          <w:rFonts w:asciiTheme="minorHAnsi" w:hAnsiTheme="minorHAnsi" w:cstheme="minorHAnsi"/>
          <w:sz w:val="22"/>
          <w:szCs w:val="22"/>
        </w:rPr>
        <w:t xml:space="preserve"> constitutes </w:t>
      </w:r>
      <w:r w:rsidR="00AD244A" w:rsidRPr="009B3AE6">
        <w:rPr>
          <w:rFonts w:asciiTheme="minorHAnsi" w:hAnsiTheme="minorHAnsi" w:cstheme="minorHAnsi"/>
          <w:sz w:val="22"/>
          <w:szCs w:val="22"/>
        </w:rPr>
        <w:t xml:space="preserve">full and complete </w:t>
      </w:r>
      <w:r w:rsidRPr="009B3AE6">
        <w:rPr>
          <w:rFonts w:asciiTheme="minorHAnsi" w:hAnsiTheme="minorHAnsi" w:cstheme="minorHAnsi"/>
          <w:sz w:val="22"/>
          <w:szCs w:val="22"/>
        </w:rPr>
        <w:t>acceptance and agreeme</w:t>
      </w:r>
      <w:r w:rsidR="00AD244A" w:rsidRPr="009B3AE6">
        <w:rPr>
          <w:rFonts w:asciiTheme="minorHAnsi" w:hAnsiTheme="minorHAnsi" w:cstheme="minorHAnsi"/>
          <w:sz w:val="22"/>
          <w:szCs w:val="22"/>
        </w:rPr>
        <w:t xml:space="preserve">nt to this Disclaimer. Please contact </w:t>
      </w:r>
      <w:r w:rsidR="0004755A">
        <w:rPr>
          <w:rFonts w:asciiTheme="minorHAnsi" w:hAnsiTheme="minorHAnsi"/>
          <w:sz w:val="22"/>
          <w:szCs w:val="22"/>
        </w:rPr>
        <w:t>Alissa@shiningmountain.net</w:t>
      </w:r>
      <w:r w:rsidR="0004201B" w:rsidRPr="009B3AE6">
        <w:rPr>
          <w:rFonts w:asciiTheme="minorHAnsi" w:hAnsiTheme="minorHAnsi"/>
          <w:sz w:val="22"/>
          <w:szCs w:val="22"/>
        </w:rPr>
        <w:t xml:space="preserve"> </w:t>
      </w:r>
      <w:r w:rsidR="00AD244A" w:rsidRPr="009B3AE6">
        <w:rPr>
          <w:rFonts w:asciiTheme="minorHAnsi" w:hAnsiTheme="minorHAnsi" w:cstheme="minorHAnsi"/>
          <w:sz w:val="22"/>
          <w:szCs w:val="22"/>
        </w:rPr>
        <w:t>with any questions or concerns.</w:t>
      </w:r>
    </w:p>
    <w:sectPr w:rsidR="00EE2DBF" w:rsidRPr="009B3AE6" w:rsidSect="005522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0607" w14:textId="77777777" w:rsidR="00192C43" w:rsidRDefault="00192C43" w:rsidP="00DF20BF">
      <w:r>
        <w:separator/>
      </w:r>
    </w:p>
  </w:endnote>
  <w:endnote w:type="continuationSeparator" w:id="0">
    <w:p w14:paraId="5DACF70C" w14:textId="77777777" w:rsidR="00192C43" w:rsidRDefault="00192C43" w:rsidP="00DF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92B3" w14:textId="77777777" w:rsidR="00192C43" w:rsidRDefault="00192C43" w:rsidP="00DF20BF">
      <w:r>
        <w:separator/>
      </w:r>
    </w:p>
  </w:footnote>
  <w:footnote w:type="continuationSeparator" w:id="0">
    <w:p w14:paraId="39EE195D" w14:textId="77777777" w:rsidR="00192C43" w:rsidRDefault="00192C43" w:rsidP="00DF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3921"/>
    <w:multiLevelType w:val="hybridMultilevel"/>
    <w:tmpl w:val="F2CC4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C3A85"/>
    <w:multiLevelType w:val="hybridMultilevel"/>
    <w:tmpl w:val="25103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3AE0"/>
    <w:multiLevelType w:val="hybridMultilevel"/>
    <w:tmpl w:val="FED0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E3AC3"/>
    <w:multiLevelType w:val="hybridMultilevel"/>
    <w:tmpl w:val="CFEAD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62D94"/>
    <w:multiLevelType w:val="hybridMultilevel"/>
    <w:tmpl w:val="EDBCF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623E8"/>
    <w:multiLevelType w:val="hybridMultilevel"/>
    <w:tmpl w:val="E7380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97A21"/>
    <w:multiLevelType w:val="hybridMultilevel"/>
    <w:tmpl w:val="0AA82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F11D7"/>
    <w:multiLevelType w:val="hybridMultilevel"/>
    <w:tmpl w:val="C0E23F48"/>
    <w:lvl w:ilvl="0" w:tplc="AAB2210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D267F"/>
    <w:multiLevelType w:val="hybridMultilevel"/>
    <w:tmpl w:val="E3722B4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D97E9C"/>
    <w:multiLevelType w:val="hybridMultilevel"/>
    <w:tmpl w:val="204C8B94"/>
    <w:lvl w:ilvl="0" w:tplc="D53C206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041B9"/>
    <w:multiLevelType w:val="hybridMultilevel"/>
    <w:tmpl w:val="288E515C"/>
    <w:lvl w:ilvl="0" w:tplc="D098DBF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1139D"/>
    <w:multiLevelType w:val="hybridMultilevel"/>
    <w:tmpl w:val="CCC89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03C07"/>
    <w:multiLevelType w:val="hybridMultilevel"/>
    <w:tmpl w:val="0D18B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677811">
    <w:abstractNumId w:val="6"/>
  </w:num>
  <w:num w:numId="2" w16cid:durableId="580531078">
    <w:abstractNumId w:val="12"/>
  </w:num>
  <w:num w:numId="3" w16cid:durableId="232400197">
    <w:abstractNumId w:val="7"/>
  </w:num>
  <w:num w:numId="4" w16cid:durableId="237449854">
    <w:abstractNumId w:val="4"/>
  </w:num>
  <w:num w:numId="5" w16cid:durableId="21244609">
    <w:abstractNumId w:val="8"/>
  </w:num>
  <w:num w:numId="6" w16cid:durableId="403340792">
    <w:abstractNumId w:val="10"/>
  </w:num>
  <w:num w:numId="7" w16cid:durableId="1259946926">
    <w:abstractNumId w:val="2"/>
  </w:num>
  <w:num w:numId="8" w16cid:durableId="2029986256">
    <w:abstractNumId w:val="1"/>
  </w:num>
  <w:num w:numId="9" w16cid:durableId="1337732014">
    <w:abstractNumId w:val="0"/>
  </w:num>
  <w:num w:numId="10" w16cid:durableId="563688836">
    <w:abstractNumId w:val="5"/>
  </w:num>
  <w:num w:numId="11" w16cid:durableId="1878464526">
    <w:abstractNumId w:val="3"/>
  </w:num>
  <w:num w:numId="12" w16cid:durableId="835732671">
    <w:abstractNumId w:val="11"/>
  </w:num>
  <w:num w:numId="13" w16cid:durableId="324019399">
    <w:abstractNumId w:val="9"/>
  </w:num>
  <w:num w:numId="14" w16cid:durableId="912817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1E"/>
    <w:rsid w:val="0004201B"/>
    <w:rsid w:val="0004755A"/>
    <w:rsid w:val="000660B6"/>
    <w:rsid w:val="00077449"/>
    <w:rsid w:val="00087303"/>
    <w:rsid w:val="000A6E1C"/>
    <w:rsid w:val="000B4A94"/>
    <w:rsid w:val="000C17B7"/>
    <w:rsid w:val="000E485C"/>
    <w:rsid w:val="000E549C"/>
    <w:rsid w:val="000F544C"/>
    <w:rsid w:val="001005DB"/>
    <w:rsid w:val="00104B23"/>
    <w:rsid w:val="0010501F"/>
    <w:rsid w:val="00152419"/>
    <w:rsid w:val="00161EBA"/>
    <w:rsid w:val="00192C43"/>
    <w:rsid w:val="001A10FE"/>
    <w:rsid w:val="001A4DFD"/>
    <w:rsid w:val="001B6E4B"/>
    <w:rsid w:val="00272FD8"/>
    <w:rsid w:val="00274563"/>
    <w:rsid w:val="002874A8"/>
    <w:rsid w:val="002A4914"/>
    <w:rsid w:val="002A5D7E"/>
    <w:rsid w:val="002C1104"/>
    <w:rsid w:val="002C40F9"/>
    <w:rsid w:val="002E484C"/>
    <w:rsid w:val="0034731E"/>
    <w:rsid w:val="00350E2D"/>
    <w:rsid w:val="003D26CE"/>
    <w:rsid w:val="00430AE1"/>
    <w:rsid w:val="00441A1E"/>
    <w:rsid w:val="004427A1"/>
    <w:rsid w:val="00447A63"/>
    <w:rsid w:val="0045377D"/>
    <w:rsid w:val="00454E8A"/>
    <w:rsid w:val="004649A6"/>
    <w:rsid w:val="0048605D"/>
    <w:rsid w:val="00487284"/>
    <w:rsid w:val="004B282A"/>
    <w:rsid w:val="004E1CB8"/>
    <w:rsid w:val="004F3342"/>
    <w:rsid w:val="0051105F"/>
    <w:rsid w:val="00533657"/>
    <w:rsid w:val="005353B3"/>
    <w:rsid w:val="0055223E"/>
    <w:rsid w:val="005543A6"/>
    <w:rsid w:val="005968D9"/>
    <w:rsid w:val="005C1191"/>
    <w:rsid w:val="005C5A9E"/>
    <w:rsid w:val="005F2BBD"/>
    <w:rsid w:val="006507E3"/>
    <w:rsid w:val="00650FB3"/>
    <w:rsid w:val="00655C71"/>
    <w:rsid w:val="00667282"/>
    <w:rsid w:val="0067625C"/>
    <w:rsid w:val="00687503"/>
    <w:rsid w:val="00687C4C"/>
    <w:rsid w:val="006B3F4E"/>
    <w:rsid w:val="00720E12"/>
    <w:rsid w:val="007536A6"/>
    <w:rsid w:val="007D3E02"/>
    <w:rsid w:val="007D611E"/>
    <w:rsid w:val="007D7976"/>
    <w:rsid w:val="007E430A"/>
    <w:rsid w:val="0084076E"/>
    <w:rsid w:val="00840C24"/>
    <w:rsid w:val="00864CAB"/>
    <w:rsid w:val="008C0937"/>
    <w:rsid w:val="008E2393"/>
    <w:rsid w:val="009609DE"/>
    <w:rsid w:val="009A4E75"/>
    <w:rsid w:val="009A7CDB"/>
    <w:rsid w:val="009B3AE6"/>
    <w:rsid w:val="009B7AE4"/>
    <w:rsid w:val="009D1AD0"/>
    <w:rsid w:val="009D4598"/>
    <w:rsid w:val="009F700A"/>
    <w:rsid w:val="00A0395E"/>
    <w:rsid w:val="00A13487"/>
    <w:rsid w:val="00A53980"/>
    <w:rsid w:val="00A629F0"/>
    <w:rsid w:val="00AD244A"/>
    <w:rsid w:val="00AD2653"/>
    <w:rsid w:val="00AD545C"/>
    <w:rsid w:val="00B0018F"/>
    <w:rsid w:val="00B01417"/>
    <w:rsid w:val="00B10F04"/>
    <w:rsid w:val="00B11ACE"/>
    <w:rsid w:val="00B136AB"/>
    <w:rsid w:val="00B1438F"/>
    <w:rsid w:val="00B41F6A"/>
    <w:rsid w:val="00B6103B"/>
    <w:rsid w:val="00BB70E2"/>
    <w:rsid w:val="00C209A8"/>
    <w:rsid w:val="00C2186C"/>
    <w:rsid w:val="00C312E1"/>
    <w:rsid w:val="00C343E7"/>
    <w:rsid w:val="00C367D8"/>
    <w:rsid w:val="00C54A3B"/>
    <w:rsid w:val="00C62FB2"/>
    <w:rsid w:val="00CC1498"/>
    <w:rsid w:val="00D00DB3"/>
    <w:rsid w:val="00D2444A"/>
    <w:rsid w:val="00D56575"/>
    <w:rsid w:val="00D720B7"/>
    <w:rsid w:val="00D819AB"/>
    <w:rsid w:val="00D93619"/>
    <w:rsid w:val="00D95AEB"/>
    <w:rsid w:val="00DF20BF"/>
    <w:rsid w:val="00E20A3D"/>
    <w:rsid w:val="00E43A14"/>
    <w:rsid w:val="00E54FDF"/>
    <w:rsid w:val="00E96977"/>
    <w:rsid w:val="00E97D44"/>
    <w:rsid w:val="00EE2DBF"/>
    <w:rsid w:val="00EE2EBE"/>
    <w:rsid w:val="00F054E1"/>
    <w:rsid w:val="00F11390"/>
    <w:rsid w:val="00F117B0"/>
    <w:rsid w:val="00F222E3"/>
    <w:rsid w:val="00F406B4"/>
    <w:rsid w:val="00F50602"/>
    <w:rsid w:val="00F5460A"/>
    <w:rsid w:val="00F92771"/>
    <w:rsid w:val="00FA223E"/>
    <w:rsid w:val="00FC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E2C2"/>
  <w15:chartTrackingRefBased/>
  <w15:docId w15:val="{F981FD73-FCC8-4888-A6DB-2CCA2FFD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73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31E"/>
    <w:rPr>
      <w:color w:val="0563C1" w:themeColor="hyperlink"/>
      <w:u w:val="single"/>
    </w:rPr>
  </w:style>
  <w:style w:type="paragraph" w:styleId="ListParagraph">
    <w:name w:val="List Paragraph"/>
    <w:basedOn w:val="Normal"/>
    <w:uiPriority w:val="34"/>
    <w:qFormat/>
    <w:rsid w:val="00E43A14"/>
    <w:pPr>
      <w:ind w:left="720"/>
      <w:contextualSpacing/>
    </w:pPr>
  </w:style>
  <w:style w:type="paragraph" w:styleId="Header">
    <w:name w:val="header"/>
    <w:basedOn w:val="Normal"/>
    <w:link w:val="HeaderChar"/>
    <w:uiPriority w:val="99"/>
    <w:unhideWhenUsed/>
    <w:rsid w:val="00DF20BF"/>
    <w:pPr>
      <w:tabs>
        <w:tab w:val="center" w:pos="4680"/>
        <w:tab w:val="right" w:pos="9360"/>
      </w:tabs>
    </w:pPr>
  </w:style>
  <w:style w:type="character" w:customStyle="1" w:styleId="HeaderChar">
    <w:name w:val="Header Char"/>
    <w:basedOn w:val="DefaultParagraphFont"/>
    <w:link w:val="Header"/>
    <w:uiPriority w:val="99"/>
    <w:rsid w:val="00DF2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0BF"/>
    <w:pPr>
      <w:tabs>
        <w:tab w:val="center" w:pos="4680"/>
        <w:tab w:val="right" w:pos="9360"/>
      </w:tabs>
    </w:pPr>
  </w:style>
  <w:style w:type="character" w:customStyle="1" w:styleId="FooterChar">
    <w:name w:val="Footer Char"/>
    <w:basedOn w:val="DefaultParagraphFont"/>
    <w:link w:val="Footer"/>
    <w:uiPriority w:val="99"/>
    <w:rsid w:val="00DF20BF"/>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6B3F4E"/>
    <w:rPr>
      <w:color w:val="2B579A"/>
      <w:shd w:val="clear" w:color="auto" w:fill="E6E6E6"/>
    </w:rPr>
  </w:style>
  <w:style w:type="paragraph" w:customStyle="1" w:styleId="m-8978168996949732545gmail-msolistparagraph">
    <w:name w:val="m_-8978168996949732545gmail-msolistparagraph"/>
    <w:basedOn w:val="Normal"/>
    <w:rsid w:val="00E96977"/>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E5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043">
      <w:bodyDiv w:val="1"/>
      <w:marLeft w:val="0"/>
      <w:marRight w:val="0"/>
      <w:marTop w:val="0"/>
      <w:marBottom w:val="0"/>
      <w:divBdr>
        <w:top w:val="none" w:sz="0" w:space="0" w:color="auto"/>
        <w:left w:val="none" w:sz="0" w:space="0" w:color="auto"/>
        <w:bottom w:val="none" w:sz="0" w:space="0" w:color="auto"/>
        <w:right w:val="none" w:sz="0" w:space="0" w:color="auto"/>
      </w:divBdr>
    </w:div>
    <w:div w:id="20870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Walton</dc:creator>
  <cp:keywords/>
  <dc:description/>
  <cp:lastModifiedBy>Springer, Alissa L.</cp:lastModifiedBy>
  <cp:revision>16</cp:revision>
  <dcterms:created xsi:type="dcterms:W3CDTF">2026-06-11T21:54:00Z</dcterms:created>
  <dcterms:modified xsi:type="dcterms:W3CDTF">2026-06-11T22:05:00Z</dcterms:modified>
</cp:coreProperties>
</file>